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09F4C" w14:textId="6E4A450C" w:rsidR="008B5767" w:rsidRPr="008B5767" w:rsidRDefault="008B5767" w:rsidP="008B5767">
      <w:pPr>
        <w:widowControl/>
        <w:spacing w:line="675" w:lineRule="atLeast"/>
        <w:jc w:val="center"/>
        <w:rPr>
          <w:rFonts w:ascii="微软雅黑" w:eastAsia="微软雅黑" w:hAnsi="微软雅黑" w:cs="宋体"/>
          <w:b/>
          <w:bCs/>
          <w:color w:val="000000"/>
          <w:spacing w:val="45"/>
          <w:kern w:val="0"/>
          <w:sz w:val="36"/>
          <w:szCs w:val="36"/>
        </w:rPr>
      </w:pPr>
      <w:r w:rsidRPr="008B5767">
        <w:rPr>
          <w:rFonts w:ascii="微软雅黑" w:eastAsia="微软雅黑" w:hAnsi="微软雅黑" w:cs="宋体" w:hint="eastAsia"/>
          <w:b/>
          <w:bCs/>
          <w:color w:val="000000"/>
          <w:spacing w:val="45"/>
          <w:kern w:val="0"/>
          <w:sz w:val="36"/>
          <w:szCs w:val="36"/>
        </w:rPr>
        <w:t>[</w:t>
      </w:r>
      <w:r w:rsidR="00F077A4">
        <w:rPr>
          <w:rFonts w:ascii="微软雅黑" w:eastAsia="微软雅黑" w:hAnsi="微软雅黑" w:cs="宋体" w:hint="eastAsia"/>
          <w:b/>
          <w:bCs/>
          <w:color w:val="000000"/>
          <w:spacing w:val="45"/>
          <w:kern w:val="0"/>
          <w:sz w:val="36"/>
          <w:szCs w:val="36"/>
        </w:rPr>
        <w:t>合肥星桥</w:t>
      </w:r>
      <w:r w:rsidRPr="008B5767">
        <w:rPr>
          <w:rFonts w:ascii="微软雅黑" w:eastAsia="微软雅黑" w:hAnsi="微软雅黑" w:cs="宋体" w:hint="eastAsia"/>
          <w:b/>
          <w:bCs/>
          <w:color w:val="000000"/>
          <w:spacing w:val="45"/>
          <w:kern w:val="0"/>
          <w:sz w:val="36"/>
          <w:szCs w:val="36"/>
        </w:rPr>
        <w:t>]关于“</w:t>
      </w:r>
      <w:bookmarkStart w:id="0" w:name="_Hlk40774159"/>
      <w:r w:rsidR="00940B57">
        <w:rPr>
          <w:rFonts w:ascii="微软雅黑" w:eastAsia="微软雅黑" w:hAnsi="微软雅黑" w:cs="宋体" w:hint="eastAsia"/>
          <w:b/>
          <w:bCs/>
          <w:color w:val="000000"/>
          <w:spacing w:val="45"/>
          <w:kern w:val="0"/>
          <w:sz w:val="36"/>
          <w:szCs w:val="36"/>
        </w:rPr>
        <w:t>安徽省</w:t>
      </w:r>
      <w:r w:rsidR="00F077A4">
        <w:rPr>
          <w:rFonts w:ascii="微软雅黑" w:eastAsia="微软雅黑" w:hAnsi="微软雅黑" w:cs="宋体" w:hint="eastAsia"/>
          <w:b/>
          <w:bCs/>
          <w:color w:val="000000"/>
          <w:spacing w:val="45"/>
          <w:kern w:val="0"/>
          <w:sz w:val="36"/>
          <w:szCs w:val="36"/>
        </w:rPr>
        <w:t>阜阳市</w:t>
      </w:r>
      <w:r w:rsidR="00526F7C">
        <w:rPr>
          <w:rFonts w:ascii="微软雅黑" w:eastAsia="微软雅黑" w:hAnsi="微软雅黑" w:cs="宋体" w:hint="eastAsia"/>
          <w:b/>
          <w:bCs/>
          <w:color w:val="000000"/>
          <w:spacing w:val="45"/>
          <w:kern w:val="0"/>
          <w:sz w:val="36"/>
          <w:szCs w:val="36"/>
        </w:rPr>
        <w:t>淮北市等皖北区域</w:t>
      </w:r>
      <w:r w:rsidR="00F077A4">
        <w:rPr>
          <w:rFonts w:ascii="微软雅黑" w:eastAsia="微软雅黑" w:hAnsi="微软雅黑" w:cs="宋体" w:hint="eastAsia"/>
          <w:b/>
          <w:bCs/>
          <w:color w:val="000000"/>
          <w:spacing w:val="45"/>
          <w:kern w:val="0"/>
          <w:sz w:val="36"/>
          <w:szCs w:val="36"/>
        </w:rPr>
        <w:t>现代化生猪养殖产业化项目彩涂钢板采购</w:t>
      </w:r>
      <w:bookmarkEnd w:id="0"/>
      <w:r w:rsidRPr="008B5767">
        <w:rPr>
          <w:rFonts w:ascii="微软雅黑" w:eastAsia="微软雅黑" w:hAnsi="微软雅黑" w:cs="宋体" w:hint="eastAsia"/>
          <w:b/>
          <w:bCs/>
          <w:color w:val="000000"/>
          <w:spacing w:val="45"/>
          <w:kern w:val="0"/>
          <w:sz w:val="36"/>
          <w:szCs w:val="36"/>
        </w:rPr>
        <w:t>”公开询价的公告</w:t>
      </w:r>
    </w:p>
    <w:p w14:paraId="544C13B4" w14:textId="77777777" w:rsidR="008B5767" w:rsidRPr="008B5767" w:rsidRDefault="008B5767" w:rsidP="008B5767">
      <w:pPr>
        <w:widowControl/>
        <w:spacing w:line="675" w:lineRule="atLeast"/>
        <w:jc w:val="center"/>
        <w:rPr>
          <w:rFonts w:ascii="微软雅黑" w:eastAsia="微软雅黑" w:hAnsi="微软雅黑" w:cs="宋体"/>
          <w:color w:val="000000"/>
          <w:kern w:val="0"/>
          <w:sz w:val="18"/>
          <w:szCs w:val="18"/>
        </w:rPr>
      </w:pPr>
      <w:r w:rsidRPr="008B5767">
        <w:rPr>
          <w:rFonts w:ascii="微软雅黑" w:eastAsia="微软雅黑" w:hAnsi="微软雅黑" w:cs="宋体" w:hint="eastAsia"/>
          <w:color w:val="000000"/>
          <w:kern w:val="0"/>
          <w:sz w:val="18"/>
          <w:szCs w:val="18"/>
        </w:rPr>
        <w:t>      </w:t>
      </w:r>
    </w:p>
    <w:p w14:paraId="6B531C11" w14:textId="77777777" w:rsidR="008B5767" w:rsidRPr="008B5767" w:rsidRDefault="008B5767" w:rsidP="008B5767">
      <w:pPr>
        <w:widowControl/>
        <w:spacing w:before="100" w:beforeAutospacing="1" w:after="100" w:afterAutospacing="1"/>
        <w:jc w:val="left"/>
        <w:rPr>
          <w:rFonts w:ascii="宋体" w:eastAsia="宋体" w:hAnsi="宋体" w:cs="宋体"/>
          <w:color w:val="000000"/>
          <w:kern w:val="0"/>
          <w:sz w:val="27"/>
          <w:szCs w:val="27"/>
        </w:rPr>
      </w:pPr>
      <w:r w:rsidRPr="008B5767">
        <w:rPr>
          <w:rFonts w:ascii="宋体" w:eastAsia="宋体" w:hAnsi="宋体" w:cs="宋体" w:hint="eastAsia"/>
          <w:b/>
          <w:bCs/>
          <w:color w:val="000000"/>
          <w:kern w:val="0"/>
          <w:sz w:val="27"/>
          <w:szCs w:val="27"/>
        </w:rPr>
        <w:t>一、工程名称及范围</w:t>
      </w:r>
    </w:p>
    <w:p w14:paraId="6E6899F4" w14:textId="02352395" w:rsidR="008B5767" w:rsidRPr="008B5767" w:rsidRDefault="008B5767" w:rsidP="008B5767">
      <w:pPr>
        <w:widowControl/>
        <w:spacing w:before="100" w:beforeAutospacing="1" w:after="100" w:afterAutospacing="1"/>
        <w:jc w:val="left"/>
        <w:rPr>
          <w:rFonts w:ascii="宋体" w:eastAsia="宋体" w:hAnsi="宋体" w:cs="宋体"/>
          <w:color w:val="000000"/>
          <w:kern w:val="0"/>
          <w:sz w:val="27"/>
          <w:szCs w:val="27"/>
        </w:rPr>
      </w:pPr>
      <w:bookmarkStart w:id="1" w:name="_Hlk40736184"/>
      <w:r w:rsidRPr="008B5767">
        <w:rPr>
          <w:rFonts w:ascii="宋体" w:eastAsia="宋体" w:hAnsi="宋体" w:cs="宋体"/>
          <w:color w:val="000000"/>
          <w:kern w:val="0"/>
          <w:sz w:val="27"/>
          <w:szCs w:val="27"/>
        </w:rPr>
        <w:t>1</w:t>
      </w:r>
      <w:r w:rsidRPr="008B5767">
        <w:rPr>
          <w:rFonts w:ascii="宋体" w:eastAsia="宋体" w:hAnsi="宋体" w:cs="宋体" w:hint="eastAsia"/>
          <w:color w:val="000000"/>
          <w:kern w:val="0"/>
          <w:sz w:val="27"/>
          <w:szCs w:val="27"/>
        </w:rPr>
        <w:t>、工程</w:t>
      </w:r>
      <w:r w:rsidR="00940B57">
        <w:rPr>
          <w:rFonts w:ascii="宋体" w:eastAsia="宋体" w:hAnsi="宋体" w:cs="宋体" w:hint="eastAsia"/>
          <w:color w:val="000000"/>
          <w:kern w:val="0"/>
          <w:sz w:val="27"/>
          <w:szCs w:val="27"/>
        </w:rPr>
        <w:t>名称</w:t>
      </w:r>
      <w:r w:rsidRPr="008B5767">
        <w:rPr>
          <w:rFonts w:ascii="宋体" w:eastAsia="宋体" w:hAnsi="宋体" w:cs="宋体" w:hint="eastAsia"/>
          <w:color w:val="000000"/>
          <w:kern w:val="0"/>
          <w:sz w:val="27"/>
          <w:szCs w:val="27"/>
        </w:rPr>
        <w:t>：</w:t>
      </w:r>
      <w:bookmarkStart w:id="2" w:name="_Hlk40734700"/>
      <w:r w:rsidR="00940B57">
        <w:rPr>
          <w:rFonts w:ascii="宋体" w:eastAsia="宋体" w:hAnsi="宋体" w:cs="宋体" w:hint="eastAsia"/>
          <w:color w:val="000000"/>
          <w:kern w:val="0"/>
          <w:sz w:val="27"/>
          <w:szCs w:val="27"/>
        </w:rPr>
        <w:t>安徽省</w:t>
      </w:r>
      <w:r w:rsidR="00F077A4" w:rsidRPr="00F077A4">
        <w:rPr>
          <w:rFonts w:ascii="宋体" w:eastAsia="宋体" w:hAnsi="宋体" w:cs="宋体" w:hint="eastAsia"/>
          <w:color w:val="000000"/>
          <w:kern w:val="0"/>
          <w:sz w:val="27"/>
          <w:szCs w:val="27"/>
        </w:rPr>
        <w:t>阜阳市</w:t>
      </w:r>
      <w:r w:rsidR="00940B57">
        <w:rPr>
          <w:rFonts w:ascii="宋体" w:eastAsia="宋体" w:hAnsi="宋体" w:cs="宋体" w:hint="eastAsia"/>
          <w:color w:val="000000"/>
          <w:kern w:val="0"/>
          <w:sz w:val="27"/>
          <w:szCs w:val="27"/>
        </w:rPr>
        <w:t>、淮北市等皖北区域</w:t>
      </w:r>
      <w:r w:rsidR="00F077A4" w:rsidRPr="00F077A4">
        <w:rPr>
          <w:rFonts w:ascii="宋体" w:eastAsia="宋体" w:hAnsi="宋体" w:cs="宋体" w:hint="eastAsia"/>
          <w:color w:val="000000"/>
          <w:kern w:val="0"/>
          <w:sz w:val="27"/>
          <w:szCs w:val="27"/>
        </w:rPr>
        <w:t>现代化生猪养殖产业化项目彩涂钢板</w:t>
      </w:r>
      <w:bookmarkEnd w:id="2"/>
      <w:r w:rsidR="00F077A4" w:rsidRPr="00F077A4">
        <w:rPr>
          <w:rFonts w:ascii="宋体" w:eastAsia="宋体" w:hAnsi="宋体" w:cs="宋体" w:hint="eastAsia"/>
          <w:color w:val="000000"/>
          <w:kern w:val="0"/>
          <w:sz w:val="27"/>
          <w:szCs w:val="27"/>
        </w:rPr>
        <w:t>采购</w:t>
      </w:r>
      <w:r w:rsidRPr="008B5767">
        <w:rPr>
          <w:rFonts w:ascii="宋体" w:eastAsia="宋体" w:hAnsi="宋体" w:cs="宋体" w:hint="eastAsia"/>
          <w:color w:val="000000"/>
          <w:kern w:val="0"/>
          <w:sz w:val="27"/>
          <w:szCs w:val="27"/>
        </w:rPr>
        <w:t>；</w:t>
      </w:r>
    </w:p>
    <w:p w14:paraId="3DE7277E" w14:textId="52838521" w:rsidR="008B5767" w:rsidRPr="008B5767" w:rsidRDefault="008B5767" w:rsidP="008B5767">
      <w:pPr>
        <w:widowControl/>
        <w:spacing w:before="100" w:beforeAutospacing="1" w:after="100" w:afterAutospacing="1"/>
        <w:jc w:val="left"/>
        <w:rPr>
          <w:rFonts w:ascii="宋体" w:eastAsia="宋体" w:hAnsi="宋体" w:cs="宋体"/>
          <w:color w:val="000000"/>
          <w:kern w:val="0"/>
          <w:sz w:val="27"/>
          <w:szCs w:val="27"/>
        </w:rPr>
      </w:pPr>
      <w:r w:rsidRPr="008B5767">
        <w:rPr>
          <w:rFonts w:ascii="宋体" w:eastAsia="宋体" w:hAnsi="宋体" w:cs="宋体"/>
          <w:color w:val="000000"/>
          <w:kern w:val="0"/>
          <w:sz w:val="27"/>
          <w:szCs w:val="27"/>
        </w:rPr>
        <w:t>2</w:t>
      </w:r>
      <w:r w:rsidRPr="008B5767">
        <w:rPr>
          <w:rFonts w:ascii="宋体" w:eastAsia="宋体" w:hAnsi="宋体" w:cs="宋体" w:hint="eastAsia"/>
          <w:color w:val="000000"/>
          <w:kern w:val="0"/>
          <w:sz w:val="27"/>
          <w:szCs w:val="27"/>
        </w:rPr>
        <w:t>、采购编号：</w:t>
      </w:r>
      <w:bookmarkStart w:id="3" w:name="_Hlk40734714"/>
      <w:r w:rsidR="000A4428" w:rsidRPr="000A4428">
        <w:rPr>
          <w:rFonts w:ascii="宋体" w:eastAsia="宋体" w:hAnsi="宋体" w:cs="宋体"/>
          <w:color w:val="000000"/>
          <w:kern w:val="0"/>
          <w:sz w:val="27"/>
          <w:szCs w:val="27"/>
        </w:rPr>
        <w:t>3000000000008033</w:t>
      </w:r>
      <w:r w:rsidR="00F077A4" w:rsidRPr="008B5767">
        <w:rPr>
          <w:rFonts w:ascii="宋体" w:eastAsia="宋体" w:hAnsi="宋体" w:cs="宋体"/>
          <w:color w:val="000000"/>
          <w:kern w:val="0"/>
          <w:sz w:val="27"/>
          <w:szCs w:val="27"/>
        </w:rPr>
        <w:t xml:space="preserve"> </w:t>
      </w:r>
      <w:bookmarkEnd w:id="3"/>
    </w:p>
    <w:bookmarkEnd w:id="1"/>
    <w:p w14:paraId="67E2DE5E" w14:textId="28A48DD4" w:rsidR="008B5767" w:rsidRPr="008B5767" w:rsidRDefault="008B5767" w:rsidP="008B5767">
      <w:pPr>
        <w:widowControl/>
        <w:spacing w:before="100" w:beforeAutospacing="1" w:after="100" w:afterAutospacing="1"/>
        <w:jc w:val="left"/>
        <w:rPr>
          <w:rFonts w:ascii="宋体" w:eastAsia="宋体" w:hAnsi="宋体" w:cs="宋体"/>
          <w:color w:val="000000"/>
          <w:kern w:val="0"/>
          <w:sz w:val="27"/>
          <w:szCs w:val="27"/>
        </w:rPr>
      </w:pPr>
      <w:r w:rsidRPr="008B5767">
        <w:rPr>
          <w:rFonts w:ascii="宋体" w:eastAsia="宋体" w:hAnsi="宋体" w:cs="宋体"/>
          <w:color w:val="000000"/>
          <w:kern w:val="0"/>
          <w:sz w:val="27"/>
          <w:szCs w:val="27"/>
        </w:rPr>
        <w:t>3</w:t>
      </w:r>
      <w:r w:rsidRPr="008B5767">
        <w:rPr>
          <w:rFonts w:ascii="宋体" w:eastAsia="宋体" w:hAnsi="宋体" w:cs="宋体" w:hint="eastAsia"/>
          <w:color w:val="000000"/>
          <w:kern w:val="0"/>
          <w:sz w:val="27"/>
          <w:szCs w:val="27"/>
        </w:rPr>
        <w:t>、</w:t>
      </w:r>
      <w:bookmarkStart w:id="4" w:name="_Hlk40736315"/>
      <w:r w:rsidRPr="008B5767">
        <w:rPr>
          <w:rFonts w:ascii="宋体" w:eastAsia="宋体" w:hAnsi="宋体" w:cs="宋体" w:hint="eastAsia"/>
          <w:color w:val="000000"/>
          <w:kern w:val="0"/>
          <w:sz w:val="27"/>
          <w:szCs w:val="27"/>
        </w:rPr>
        <w:t>采购内容：本次招标采购量约为</w:t>
      </w:r>
      <w:r w:rsidR="00940B57">
        <w:rPr>
          <w:rFonts w:ascii="宋体" w:eastAsia="宋体" w:hAnsi="宋体" w:cs="宋体"/>
          <w:color w:val="000000"/>
          <w:kern w:val="0"/>
          <w:sz w:val="27"/>
          <w:szCs w:val="27"/>
        </w:rPr>
        <w:t>10</w:t>
      </w:r>
      <w:r w:rsidR="00F077A4">
        <w:rPr>
          <w:rFonts w:ascii="宋体" w:eastAsia="宋体" w:hAnsi="宋体" w:cs="宋体" w:hint="eastAsia"/>
          <w:color w:val="000000"/>
          <w:kern w:val="0"/>
          <w:sz w:val="27"/>
          <w:szCs w:val="27"/>
        </w:rPr>
        <w:t>000吨</w:t>
      </w:r>
      <w:r w:rsidRPr="008B5767">
        <w:rPr>
          <w:rFonts w:ascii="宋体" w:eastAsia="宋体" w:hAnsi="宋体" w:cs="宋体" w:hint="eastAsia"/>
          <w:color w:val="000000"/>
          <w:kern w:val="0"/>
          <w:sz w:val="27"/>
          <w:szCs w:val="27"/>
        </w:rPr>
        <w:t>，控制价为</w:t>
      </w:r>
      <w:r w:rsidR="00940B57">
        <w:rPr>
          <w:rFonts w:ascii="宋体" w:eastAsia="宋体" w:hAnsi="宋体" w:cs="宋体"/>
          <w:color w:val="000000"/>
          <w:kern w:val="0"/>
          <w:sz w:val="27"/>
          <w:szCs w:val="27"/>
        </w:rPr>
        <w:t>7000</w:t>
      </w:r>
      <w:r w:rsidR="00F077A4">
        <w:rPr>
          <w:rFonts w:ascii="宋体" w:eastAsia="宋体" w:hAnsi="宋体" w:cs="宋体" w:hint="eastAsia"/>
          <w:color w:val="000000"/>
          <w:kern w:val="0"/>
          <w:sz w:val="27"/>
          <w:szCs w:val="27"/>
        </w:rPr>
        <w:t>万</w:t>
      </w:r>
      <w:r w:rsidRPr="008B5767">
        <w:rPr>
          <w:rFonts w:ascii="宋体" w:eastAsia="宋体" w:hAnsi="宋体" w:cs="宋体" w:hint="eastAsia"/>
          <w:color w:val="000000"/>
          <w:kern w:val="0"/>
          <w:sz w:val="27"/>
          <w:szCs w:val="27"/>
        </w:rPr>
        <w:t>元</w:t>
      </w:r>
      <w:r w:rsidRPr="008B5767">
        <w:rPr>
          <w:rFonts w:ascii="宋体" w:eastAsia="宋体" w:hAnsi="宋体" w:cs="宋体"/>
          <w:color w:val="000000"/>
          <w:kern w:val="0"/>
          <w:sz w:val="27"/>
          <w:szCs w:val="27"/>
        </w:rPr>
        <w:t>(</w:t>
      </w:r>
      <w:r w:rsidR="00F077A4">
        <w:rPr>
          <w:rFonts w:ascii="宋体" w:eastAsia="宋体" w:hAnsi="宋体" w:cs="宋体" w:hint="eastAsia"/>
          <w:color w:val="000000"/>
          <w:kern w:val="0"/>
          <w:sz w:val="27"/>
          <w:szCs w:val="27"/>
        </w:rPr>
        <w:t>含税</w:t>
      </w:r>
      <w:r w:rsidR="00A210C5">
        <w:rPr>
          <w:rFonts w:ascii="宋体" w:eastAsia="宋体" w:hAnsi="宋体" w:cs="宋体" w:hint="eastAsia"/>
          <w:color w:val="000000"/>
          <w:kern w:val="0"/>
          <w:sz w:val="27"/>
          <w:szCs w:val="27"/>
        </w:rPr>
        <w:t>含运费</w:t>
      </w:r>
      <w:r w:rsidRPr="008B5767">
        <w:rPr>
          <w:rFonts w:ascii="宋体" w:eastAsia="宋体" w:hAnsi="宋体" w:cs="宋体"/>
          <w:color w:val="000000"/>
          <w:kern w:val="0"/>
          <w:sz w:val="27"/>
          <w:szCs w:val="27"/>
        </w:rPr>
        <w:t>）</w:t>
      </w:r>
      <w:r w:rsidRPr="008B5767">
        <w:rPr>
          <w:rFonts w:ascii="宋体" w:eastAsia="宋体" w:hAnsi="宋体" w:cs="宋体" w:hint="eastAsia"/>
          <w:color w:val="000000"/>
          <w:kern w:val="0"/>
          <w:sz w:val="27"/>
          <w:szCs w:val="27"/>
        </w:rPr>
        <w:t>，供货时间暂定自</w:t>
      </w:r>
      <w:r w:rsidRPr="008B5767">
        <w:rPr>
          <w:rFonts w:ascii="宋体" w:eastAsia="宋体" w:hAnsi="宋体" w:cs="宋体"/>
          <w:color w:val="000000"/>
          <w:kern w:val="0"/>
          <w:sz w:val="27"/>
          <w:szCs w:val="27"/>
        </w:rPr>
        <w:t>2020</w:t>
      </w:r>
      <w:r w:rsidRPr="008B5767">
        <w:rPr>
          <w:rFonts w:ascii="宋体" w:eastAsia="宋体" w:hAnsi="宋体" w:cs="宋体" w:hint="eastAsia"/>
          <w:color w:val="000000"/>
          <w:kern w:val="0"/>
          <w:sz w:val="27"/>
          <w:szCs w:val="27"/>
        </w:rPr>
        <w:t>年</w:t>
      </w:r>
      <w:r w:rsidR="007156E9">
        <w:rPr>
          <w:rFonts w:ascii="宋体" w:eastAsia="宋体" w:hAnsi="宋体" w:cs="宋体" w:hint="eastAsia"/>
          <w:color w:val="000000"/>
          <w:kern w:val="0"/>
          <w:sz w:val="27"/>
          <w:szCs w:val="27"/>
        </w:rPr>
        <w:t>7</w:t>
      </w:r>
      <w:r w:rsidRPr="008B5767">
        <w:rPr>
          <w:rFonts w:ascii="宋体" w:eastAsia="宋体" w:hAnsi="宋体" w:cs="宋体" w:hint="eastAsia"/>
          <w:color w:val="000000"/>
          <w:kern w:val="0"/>
          <w:sz w:val="27"/>
          <w:szCs w:val="27"/>
        </w:rPr>
        <w:t>月至</w:t>
      </w:r>
      <w:r w:rsidR="00F077A4">
        <w:rPr>
          <w:rFonts w:ascii="宋体" w:eastAsia="宋体" w:hAnsi="宋体" w:cs="宋体"/>
          <w:color w:val="000000"/>
          <w:kern w:val="0"/>
          <w:sz w:val="27"/>
          <w:szCs w:val="27"/>
        </w:rPr>
        <w:t>202</w:t>
      </w:r>
      <w:r w:rsidR="00F077A4">
        <w:rPr>
          <w:rFonts w:ascii="宋体" w:eastAsia="宋体" w:hAnsi="宋体" w:cs="宋体" w:hint="eastAsia"/>
          <w:color w:val="000000"/>
          <w:kern w:val="0"/>
          <w:sz w:val="27"/>
          <w:szCs w:val="27"/>
        </w:rPr>
        <w:t>0</w:t>
      </w:r>
      <w:r w:rsidRPr="008B5767">
        <w:rPr>
          <w:rFonts w:ascii="宋体" w:eastAsia="宋体" w:hAnsi="宋体" w:cs="宋体" w:hint="eastAsia"/>
          <w:color w:val="000000"/>
          <w:kern w:val="0"/>
          <w:sz w:val="27"/>
          <w:szCs w:val="27"/>
        </w:rPr>
        <w:t>年</w:t>
      </w:r>
      <w:r w:rsidR="00F077A4">
        <w:rPr>
          <w:rFonts w:ascii="宋体" w:eastAsia="宋体" w:hAnsi="宋体" w:cs="宋体" w:hint="eastAsia"/>
          <w:color w:val="000000"/>
          <w:kern w:val="0"/>
          <w:sz w:val="27"/>
          <w:szCs w:val="27"/>
        </w:rPr>
        <w:t>12</w:t>
      </w:r>
      <w:r w:rsidRPr="008B5767">
        <w:rPr>
          <w:rFonts w:ascii="宋体" w:eastAsia="宋体" w:hAnsi="宋体" w:cs="宋体" w:hint="eastAsia"/>
          <w:color w:val="000000"/>
          <w:kern w:val="0"/>
          <w:sz w:val="27"/>
          <w:szCs w:val="27"/>
        </w:rPr>
        <w:t>月</w:t>
      </w:r>
      <w:bookmarkEnd w:id="4"/>
      <w:r w:rsidRPr="008B5767">
        <w:rPr>
          <w:rFonts w:ascii="宋体" w:eastAsia="宋体" w:hAnsi="宋体" w:cs="宋体" w:hint="eastAsia"/>
          <w:color w:val="000000"/>
          <w:kern w:val="0"/>
          <w:sz w:val="27"/>
          <w:szCs w:val="27"/>
        </w:rPr>
        <w:t>，供应商报价不得高于控制价，否则</w:t>
      </w:r>
      <w:proofErr w:type="gramStart"/>
      <w:r w:rsidRPr="008B5767">
        <w:rPr>
          <w:rFonts w:ascii="宋体" w:eastAsia="宋体" w:hAnsi="宋体" w:cs="宋体" w:hint="eastAsia"/>
          <w:color w:val="000000"/>
          <w:kern w:val="0"/>
          <w:sz w:val="27"/>
          <w:szCs w:val="27"/>
        </w:rPr>
        <w:t>按废标处理</w:t>
      </w:r>
      <w:proofErr w:type="gramEnd"/>
      <w:r w:rsidRPr="008B5767">
        <w:rPr>
          <w:rFonts w:ascii="宋体" w:eastAsia="宋体" w:hAnsi="宋体" w:cs="宋体" w:hint="eastAsia"/>
          <w:color w:val="000000"/>
          <w:kern w:val="0"/>
          <w:sz w:val="27"/>
          <w:szCs w:val="27"/>
        </w:rPr>
        <w:t>。</w:t>
      </w:r>
    </w:p>
    <w:p w14:paraId="0579B4F0" w14:textId="17DE6CB2" w:rsidR="008B5767" w:rsidRPr="008B5767" w:rsidRDefault="008B5767" w:rsidP="008B5767">
      <w:pPr>
        <w:widowControl/>
        <w:spacing w:before="100" w:beforeAutospacing="1" w:after="100" w:afterAutospacing="1"/>
        <w:jc w:val="left"/>
        <w:rPr>
          <w:rFonts w:ascii="宋体" w:eastAsia="宋体" w:hAnsi="宋体" w:cs="宋体"/>
          <w:color w:val="000000"/>
          <w:kern w:val="0"/>
          <w:sz w:val="27"/>
          <w:szCs w:val="27"/>
        </w:rPr>
      </w:pPr>
      <w:bookmarkStart w:id="5" w:name="_Hlk40736203"/>
      <w:r w:rsidRPr="008B5767">
        <w:rPr>
          <w:rFonts w:ascii="宋体" w:eastAsia="宋体" w:hAnsi="宋体" w:cs="宋体"/>
          <w:color w:val="000000"/>
          <w:kern w:val="0"/>
          <w:sz w:val="27"/>
          <w:szCs w:val="27"/>
        </w:rPr>
        <w:t>4</w:t>
      </w:r>
      <w:r w:rsidRPr="008B5767">
        <w:rPr>
          <w:rFonts w:ascii="宋体" w:eastAsia="宋体" w:hAnsi="宋体" w:cs="宋体" w:hint="eastAsia"/>
          <w:color w:val="000000"/>
          <w:kern w:val="0"/>
          <w:sz w:val="27"/>
          <w:szCs w:val="27"/>
        </w:rPr>
        <w:t>、工程地点：</w:t>
      </w:r>
      <w:bookmarkStart w:id="6" w:name="_Hlk40735731"/>
      <w:r w:rsidR="00940B57" w:rsidRPr="00940B57">
        <w:rPr>
          <w:rFonts w:ascii="宋体" w:eastAsia="宋体" w:hAnsi="宋体" w:cs="宋体" w:hint="eastAsia"/>
          <w:color w:val="000000"/>
          <w:kern w:val="0"/>
          <w:sz w:val="27"/>
          <w:szCs w:val="27"/>
        </w:rPr>
        <w:t>安徽省阜阳市、淮北市等皖北区域。</w:t>
      </w:r>
    </w:p>
    <w:bookmarkEnd w:id="6"/>
    <w:p w14:paraId="291F072C" w14:textId="77777777" w:rsidR="008B5767" w:rsidRPr="008B5767" w:rsidRDefault="008B5767" w:rsidP="008B5767">
      <w:pPr>
        <w:widowControl/>
        <w:spacing w:before="100" w:beforeAutospacing="1" w:after="100" w:afterAutospacing="1"/>
        <w:jc w:val="left"/>
        <w:rPr>
          <w:rFonts w:ascii="宋体" w:eastAsia="宋体" w:hAnsi="宋体" w:cs="宋体"/>
          <w:color w:val="000000"/>
          <w:kern w:val="0"/>
          <w:sz w:val="27"/>
          <w:szCs w:val="27"/>
        </w:rPr>
      </w:pPr>
      <w:r w:rsidRPr="008B5767">
        <w:rPr>
          <w:rFonts w:ascii="宋体" w:eastAsia="宋体" w:hAnsi="宋体" w:cs="宋体"/>
          <w:color w:val="000000"/>
          <w:kern w:val="0"/>
          <w:sz w:val="27"/>
          <w:szCs w:val="27"/>
        </w:rPr>
        <w:t>5</w:t>
      </w:r>
      <w:r w:rsidR="007156E9">
        <w:rPr>
          <w:rFonts w:ascii="宋体" w:eastAsia="宋体" w:hAnsi="宋体" w:cs="宋体" w:hint="eastAsia"/>
          <w:color w:val="000000"/>
          <w:kern w:val="0"/>
          <w:sz w:val="27"/>
          <w:szCs w:val="27"/>
        </w:rPr>
        <w:t>、品牌要求：马钢</w:t>
      </w:r>
      <w:proofErr w:type="gramStart"/>
      <w:r w:rsidR="007156E9">
        <w:rPr>
          <w:rFonts w:ascii="宋体" w:eastAsia="宋体" w:hAnsi="宋体" w:cs="宋体" w:hint="eastAsia"/>
          <w:color w:val="000000"/>
          <w:kern w:val="0"/>
          <w:sz w:val="27"/>
          <w:szCs w:val="27"/>
        </w:rPr>
        <w:t>恒牧牌</w:t>
      </w:r>
      <w:proofErr w:type="gramEnd"/>
    </w:p>
    <w:bookmarkEnd w:id="5"/>
    <w:p w14:paraId="2662EE5D" w14:textId="77777777" w:rsidR="008B5767" w:rsidRPr="008B5767" w:rsidRDefault="008B5767" w:rsidP="008B5767">
      <w:pPr>
        <w:widowControl/>
        <w:spacing w:before="100" w:beforeAutospacing="1" w:after="100" w:afterAutospacing="1"/>
        <w:jc w:val="left"/>
        <w:rPr>
          <w:rFonts w:ascii="宋体" w:eastAsia="宋体" w:hAnsi="宋体" w:cs="宋体"/>
          <w:color w:val="000000"/>
          <w:kern w:val="0"/>
          <w:sz w:val="27"/>
          <w:szCs w:val="27"/>
        </w:rPr>
      </w:pPr>
      <w:r w:rsidRPr="008B5767">
        <w:rPr>
          <w:rFonts w:ascii="宋体" w:eastAsia="宋体" w:hAnsi="宋体" w:cs="宋体" w:hint="eastAsia"/>
          <w:b/>
          <w:bCs/>
          <w:color w:val="000000"/>
          <w:kern w:val="0"/>
          <w:sz w:val="27"/>
          <w:szCs w:val="27"/>
        </w:rPr>
        <w:t>二、报价单位资格要求及其他要求类</w:t>
      </w:r>
    </w:p>
    <w:p w14:paraId="3C5F3549" w14:textId="3B658D4C" w:rsidR="008B5767" w:rsidRDefault="008B5767" w:rsidP="008B5767">
      <w:pPr>
        <w:widowControl/>
        <w:spacing w:before="100" w:beforeAutospacing="1" w:after="100" w:afterAutospacing="1"/>
        <w:jc w:val="left"/>
        <w:rPr>
          <w:rFonts w:ascii="宋体" w:eastAsia="宋体" w:hAnsi="宋体" w:cs="宋体"/>
          <w:color w:val="000000"/>
          <w:kern w:val="0"/>
          <w:sz w:val="27"/>
          <w:szCs w:val="27"/>
        </w:rPr>
      </w:pPr>
      <w:r w:rsidRPr="008B5767">
        <w:rPr>
          <w:rFonts w:ascii="宋体" w:eastAsia="宋体" w:hAnsi="宋体" w:cs="宋体"/>
          <w:color w:val="000000"/>
          <w:kern w:val="0"/>
          <w:sz w:val="27"/>
          <w:szCs w:val="27"/>
        </w:rPr>
        <w:t>1</w:t>
      </w:r>
      <w:r w:rsidRPr="008B5767">
        <w:rPr>
          <w:rFonts w:ascii="宋体" w:eastAsia="宋体" w:hAnsi="宋体" w:cs="宋体" w:hint="eastAsia"/>
          <w:color w:val="000000"/>
          <w:kern w:val="0"/>
          <w:sz w:val="27"/>
          <w:szCs w:val="27"/>
        </w:rPr>
        <w:t>、法人资格要求：独立法人、具有营业执照及开户许可证（或基本存款账户信息）、一般纳税人；</w:t>
      </w:r>
      <w:r w:rsidRPr="008B5767">
        <w:rPr>
          <w:rFonts w:ascii="宋体" w:eastAsia="宋体" w:hAnsi="宋体" w:cs="宋体"/>
          <w:color w:val="000000"/>
          <w:kern w:val="0"/>
          <w:sz w:val="27"/>
          <w:szCs w:val="27"/>
        </w:rPr>
        <w:t>  2</w:t>
      </w:r>
      <w:r w:rsidRPr="008B5767">
        <w:rPr>
          <w:rFonts w:ascii="宋体" w:eastAsia="宋体" w:hAnsi="宋体" w:cs="宋体" w:hint="eastAsia"/>
          <w:color w:val="000000"/>
          <w:kern w:val="0"/>
          <w:sz w:val="27"/>
          <w:szCs w:val="27"/>
        </w:rPr>
        <w:t>、</w:t>
      </w:r>
      <w:r w:rsidR="007156E9">
        <w:rPr>
          <w:rFonts w:ascii="宋体" w:eastAsia="宋体" w:hAnsi="宋体" w:cs="宋体" w:hint="eastAsia"/>
          <w:color w:val="000000"/>
          <w:kern w:val="0"/>
          <w:sz w:val="27"/>
          <w:szCs w:val="27"/>
        </w:rPr>
        <w:t>平安智采</w:t>
      </w:r>
      <w:r w:rsidRPr="008B5767">
        <w:rPr>
          <w:rFonts w:ascii="宋体" w:eastAsia="宋体" w:hAnsi="宋体" w:cs="宋体" w:hint="eastAsia"/>
          <w:color w:val="000000"/>
          <w:kern w:val="0"/>
          <w:sz w:val="27"/>
          <w:szCs w:val="27"/>
        </w:rPr>
        <w:t>平台已注册并获得终审通过；</w:t>
      </w:r>
      <w:r w:rsidRPr="008B5767">
        <w:rPr>
          <w:rFonts w:ascii="宋体" w:eastAsia="宋体" w:hAnsi="宋体" w:cs="宋体"/>
          <w:color w:val="000000"/>
          <w:kern w:val="0"/>
          <w:sz w:val="27"/>
          <w:szCs w:val="27"/>
        </w:rPr>
        <w:t> 3</w:t>
      </w:r>
      <w:r w:rsidRPr="008B5767">
        <w:rPr>
          <w:rFonts w:ascii="宋体" w:eastAsia="宋体" w:hAnsi="宋体" w:cs="宋体" w:hint="eastAsia"/>
          <w:color w:val="000000"/>
          <w:kern w:val="0"/>
          <w:sz w:val="27"/>
          <w:szCs w:val="27"/>
        </w:rPr>
        <w:t>、具有与本项目相应的履约能力，无任何不良行为记录；</w:t>
      </w:r>
      <w:r w:rsidRPr="008B5767">
        <w:rPr>
          <w:rFonts w:ascii="宋体" w:eastAsia="宋体" w:hAnsi="宋体" w:cs="宋体"/>
          <w:color w:val="000000"/>
          <w:kern w:val="0"/>
          <w:sz w:val="27"/>
          <w:szCs w:val="27"/>
        </w:rPr>
        <w:t> 4</w:t>
      </w:r>
      <w:r w:rsidRPr="008B5767">
        <w:rPr>
          <w:rFonts w:ascii="宋体" w:eastAsia="宋体" w:hAnsi="宋体" w:cs="宋体" w:hint="eastAsia"/>
          <w:color w:val="000000"/>
          <w:kern w:val="0"/>
          <w:sz w:val="27"/>
          <w:szCs w:val="27"/>
        </w:rPr>
        <w:t>、参与报价即视为</w:t>
      </w:r>
      <w:proofErr w:type="gramStart"/>
      <w:r w:rsidRPr="008B5767">
        <w:rPr>
          <w:rFonts w:ascii="宋体" w:eastAsia="宋体" w:hAnsi="宋体" w:cs="宋体" w:hint="eastAsia"/>
          <w:color w:val="000000"/>
          <w:kern w:val="0"/>
          <w:sz w:val="27"/>
          <w:szCs w:val="27"/>
        </w:rPr>
        <w:t>完全响应</w:t>
      </w:r>
      <w:proofErr w:type="gramEnd"/>
      <w:r w:rsidRPr="008B5767">
        <w:rPr>
          <w:rFonts w:ascii="宋体" w:eastAsia="宋体" w:hAnsi="宋体" w:cs="宋体" w:hint="eastAsia"/>
          <w:color w:val="000000"/>
          <w:kern w:val="0"/>
          <w:sz w:val="27"/>
          <w:szCs w:val="27"/>
        </w:rPr>
        <w:t>我方提供的</w:t>
      </w:r>
      <w:r w:rsidR="009D675F">
        <w:rPr>
          <w:rFonts w:ascii="宋体" w:eastAsia="宋体" w:hAnsi="宋体" w:cs="宋体" w:hint="eastAsia"/>
          <w:color w:val="000000"/>
          <w:kern w:val="0"/>
          <w:sz w:val="27"/>
          <w:szCs w:val="27"/>
        </w:rPr>
        <w:t>询价文件采购货物相关</w:t>
      </w:r>
      <w:r w:rsidR="009D675F">
        <w:rPr>
          <w:rFonts w:ascii="宋体" w:eastAsia="宋体" w:hAnsi="宋体" w:cs="宋体" w:hint="eastAsia"/>
          <w:color w:val="000000"/>
          <w:kern w:val="0"/>
          <w:sz w:val="27"/>
          <w:szCs w:val="27"/>
        </w:rPr>
        <w:lastRenderedPageBreak/>
        <w:t>要求；</w:t>
      </w:r>
      <w:r w:rsidR="009D675F" w:rsidRPr="008B5767">
        <w:rPr>
          <w:rFonts w:ascii="宋体" w:eastAsia="宋体" w:hAnsi="宋体" w:cs="宋体"/>
          <w:color w:val="000000"/>
          <w:kern w:val="0"/>
          <w:sz w:val="27"/>
          <w:szCs w:val="27"/>
        </w:rPr>
        <w:t xml:space="preserve"> </w:t>
      </w:r>
      <w:r w:rsidRPr="008B5767">
        <w:rPr>
          <w:rFonts w:ascii="宋体" w:eastAsia="宋体" w:hAnsi="宋体" w:cs="宋体"/>
          <w:color w:val="000000"/>
          <w:kern w:val="0"/>
          <w:sz w:val="27"/>
          <w:szCs w:val="27"/>
        </w:rPr>
        <w:t>5</w:t>
      </w:r>
      <w:r w:rsidRPr="008B5767">
        <w:rPr>
          <w:rFonts w:ascii="宋体" w:eastAsia="宋体" w:hAnsi="宋体" w:cs="宋体" w:hint="eastAsia"/>
          <w:color w:val="000000"/>
          <w:kern w:val="0"/>
          <w:sz w:val="27"/>
          <w:szCs w:val="27"/>
        </w:rPr>
        <w:t>、如询价结果未达到招标人预期价格，招标人可无条件流标且</w:t>
      </w:r>
      <w:proofErr w:type="gramStart"/>
      <w:r w:rsidRPr="008B5767">
        <w:rPr>
          <w:rFonts w:ascii="宋体" w:eastAsia="宋体" w:hAnsi="宋体" w:cs="宋体" w:hint="eastAsia"/>
          <w:color w:val="000000"/>
          <w:kern w:val="0"/>
          <w:sz w:val="27"/>
          <w:szCs w:val="27"/>
        </w:rPr>
        <w:t>不</w:t>
      </w:r>
      <w:proofErr w:type="gramEnd"/>
      <w:r w:rsidRPr="008B5767">
        <w:rPr>
          <w:rFonts w:ascii="宋体" w:eastAsia="宋体" w:hAnsi="宋体" w:cs="宋体" w:hint="eastAsia"/>
          <w:color w:val="000000"/>
          <w:kern w:val="0"/>
          <w:sz w:val="27"/>
          <w:szCs w:val="27"/>
        </w:rPr>
        <w:t>对此</w:t>
      </w:r>
      <w:proofErr w:type="gramStart"/>
      <w:r w:rsidRPr="008B5767">
        <w:rPr>
          <w:rFonts w:ascii="宋体" w:eastAsia="宋体" w:hAnsi="宋体" w:cs="宋体" w:hint="eastAsia"/>
          <w:color w:val="000000"/>
          <w:kern w:val="0"/>
          <w:sz w:val="27"/>
          <w:szCs w:val="27"/>
        </w:rPr>
        <w:t>作出</w:t>
      </w:r>
      <w:proofErr w:type="gramEnd"/>
      <w:r w:rsidRPr="008B5767">
        <w:rPr>
          <w:rFonts w:ascii="宋体" w:eastAsia="宋体" w:hAnsi="宋体" w:cs="宋体" w:hint="eastAsia"/>
          <w:color w:val="000000"/>
          <w:kern w:val="0"/>
          <w:sz w:val="27"/>
          <w:szCs w:val="27"/>
        </w:rPr>
        <w:t>任何解释；</w:t>
      </w:r>
      <w:r w:rsidRPr="008B5767">
        <w:rPr>
          <w:rFonts w:ascii="宋体" w:eastAsia="宋体" w:hAnsi="宋体" w:cs="宋体"/>
          <w:color w:val="000000"/>
          <w:kern w:val="0"/>
          <w:sz w:val="27"/>
          <w:szCs w:val="27"/>
        </w:rPr>
        <w:t> 6</w:t>
      </w:r>
      <w:r w:rsidRPr="008B5767">
        <w:rPr>
          <w:rFonts w:ascii="宋体" w:eastAsia="宋体" w:hAnsi="宋体" w:cs="宋体" w:hint="eastAsia"/>
          <w:color w:val="000000"/>
          <w:kern w:val="0"/>
          <w:sz w:val="27"/>
          <w:szCs w:val="27"/>
        </w:rPr>
        <w:t>、投标人及其法定代表人、项目负责人在人民法院公布的失信被执行人名单中的，确定为供货单位结果无效；</w:t>
      </w:r>
      <w:r w:rsidRPr="008B5767">
        <w:rPr>
          <w:rFonts w:ascii="宋体" w:eastAsia="宋体" w:hAnsi="宋体" w:cs="宋体"/>
          <w:color w:val="000000"/>
          <w:kern w:val="0"/>
          <w:sz w:val="27"/>
          <w:szCs w:val="27"/>
        </w:rPr>
        <w:t> </w:t>
      </w:r>
    </w:p>
    <w:p w14:paraId="0E67286E" w14:textId="31375305" w:rsidR="00E02BD3" w:rsidRPr="00544BCF" w:rsidRDefault="00E02BD3" w:rsidP="00E02BD3">
      <w:pPr>
        <w:widowControl/>
        <w:spacing w:before="100" w:beforeAutospacing="1" w:after="100" w:afterAutospacing="1"/>
        <w:jc w:val="left"/>
        <w:rPr>
          <w:rFonts w:ascii="宋体" w:eastAsia="宋体" w:hAnsi="宋体" w:cs="宋体" w:hint="eastAsia"/>
          <w:b/>
          <w:bCs/>
          <w:color w:val="000000"/>
          <w:kern w:val="0"/>
          <w:sz w:val="27"/>
          <w:szCs w:val="27"/>
        </w:rPr>
      </w:pPr>
      <w:r w:rsidRPr="00544BCF">
        <w:rPr>
          <w:rFonts w:ascii="宋体" w:eastAsia="宋体" w:hAnsi="宋体" w:cs="宋体" w:hint="eastAsia"/>
          <w:b/>
          <w:bCs/>
          <w:color w:val="000000"/>
          <w:kern w:val="0"/>
          <w:sz w:val="27"/>
          <w:szCs w:val="27"/>
        </w:rPr>
        <w:t>三、投标</w:t>
      </w:r>
      <w:r w:rsidRPr="00544BCF">
        <w:rPr>
          <w:rFonts w:ascii="宋体" w:eastAsia="宋体" w:hAnsi="宋体" w:cs="宋体" w:hint="eastAsia"/>
          <w:b/>
          <w:bCs/>
          <w:color w:val="000000"/>
          <w:kern w:val="0"/>
          <w:sz w:val="27"/>
          <w:szCs w:val="27"/>
        </w:rPr>
        <w:t>保证金：人民币</w:t>
      </w:r>
      <w:r w:rsidRPr="00544BCF">
        <w:rPr>
          <w:rFonts w:ascii="宋体" w:eastAsia="宋体" w:hAnsi="宋体" w:cs="宋体"/>
          <w:b/>
          <w:bCs/>
          <w:color w:val="000000"/>
          <w:kern w:val="0"/>
          <w:sz w:val="27"/>
          <w:szCs w:val="27"/>
          <w:u w:val="single"/>
        </w:rPr>
        <w:t xml:space="preserve"> 拾 万元（¥：</w:t>
      </w:r>
      <w:r w:rsidRPr="00544BCF">
        <w:rPr>
          <w:rFonts w:ascii="宋体" w:eastAsia="宋体" w:hAnsi="宋体" w:cs="宋体"/>
          <w:b/>
          <w:bCs/>
          <w:color w:val="000000"/>
          <w:kern w:val="0"/>
          <w:sz w:val="27"/>
          <w:szCs w:val="27"/>
          <w:u w:val="single"/>
        </w:rPr>
        <w:t>1</w:t>
      </w:r>
      <w:r w:rsidRPr="00544BCF">
        <w:rPr>
          <w:rFonts w:ascii="宋体" w:eastAsia="宋体" w:hAnsi="宋体" w:cs="宋体"/>
          <w:b/>
          <w:bCs/>
          <w:color w:val="000000"/>
          <w:kern w:val="0"/>
          <w:sz w:val="27"/>
          <w:szCs w:val="27"/>
          <w:u w:val="single"/>
        </w:rPr>
        <w:t>00000.00 ）</w:t>
      </w:r>
      <w:r w:rsidRPr="00544BCF">
        <w:rPr>
          <w:rFonts w:ascii="宋体" w:eastAsia="宋体" w:hAnsi="宋体" w:cs="宋体"/>
          <w:b/>
          <w:bCs/>
          <w:color w:val="000000"/>
          <w:kern w:val="0"/>
          <w:sz w:val="27"/>
          <w:szCs w:val="27"/>
        </w:rPr>
        <w:t>。</w:t>
      </w:r>
    </w:p>
    <w:p w14:paraId="1CC74C5E" w14:textId="085C71C8" w:rsidR="00E02BD3" w:rsidRPr="00E02BD3" w:rsidRDefault="00E02BD3" w:rsidP="00E02BD3">
      <w:pPr>
        <w:widowControl/>
        <w:spacing w:before="100" w:beforeAutospacing="1" w:after="100" w:afterAutospacing="1"/>
        <w:jc w:val="left"/>
        <w:rPr>
          <w:rFonts w:ascii="宋体" w:eastAsia="宋体" w:hAnsi="宋体" w:cs="宋体" w:hint="eastAsia"/>
          <w:color w:val="000000"/>
          <w:kern w:val="0"/>
          <w:sz w:val="27"/>
          <w:szCs w:val="27"/>
        </w:rPr>
      </w:pPr>
      <w:r w:rsidRPr="00E02BD3">
        <w:rPr>
          <w:rFonts w:ascii="宋体" w:eastAsia="宋体" w:hAnsi="宋体" w:cs="宋体"/>
          <w:color w:val="000000"/>
          <w:kern w:val="0"/>
          <w:sz w:val="27"/>
          <w:szCs w:val="27"/>
        </w:rPr>
        <w:t>1、供应商应向采购人以下账户递交谈判保证金，以转账方式从供应商基本账户转出，银行转账凭证必须附在响应文件中作为其响应文件的重要组成部分。</w:t>
      </w:r>
      <w:r w:rsidR="00291A91">
        <w:rPr>
          <w:rFonts w:ascii="宋体" w:eastAsia="宋体" w:hAnsi="宋体" w:cs="宋体" w:hint="eastAsia"/>
          <w:color w:val="000000"/>
          <w:kern w:val="0"/>
          <w:sz w:val="27"/>
          <w:szCs w:val="27"/>
        </w:rPr>
        <w:t>响应</w:t>
      </w:r>
      <w:r w:rsidRPr="00E02BD3">
        <w:rPr>
          <w:rFonts w:ascii="宋体" w:eastAsia="宋体" w:hAnsi="宋体" w:cs="宋体"/>
          <w:color w:val="000000"/>
          <w:kern w:val="0"/>
          <w:sz w:val="27"/>
          <w:szCs w:val="27"/>
        </w:rPr>
        <w:t>截止时间，供应商的</w:t>
      </w:r>
      <w:r w:rsidR="00291A91">
        <w:rPr>
          <w:rFonts w:ascii="宋体" w:eastAsia="宋体" w:hAnsi="宋体" w:cs="宋体" w:hint="eastAsia"/>
          <w:color w:val="000000"/>
          <w:kern w:val="0"/>
          <w:sz w:val="27"/>
          <w:szCs w:val="27"/>
        </w:rPr>
        <w:t>投标</w:t>
      </w:r>
      <w:r w:rsidRPr="00E02BD3">
        <w:rPr>
          <w:rFonts w:ascii="宋体" w:eastAsia="宋体" w:hAnsi="宋体" w:cs="宋体"/>
          <w:color w:val="000000"/>
          <w:kern w:val="0"/>
          <w:sz w:val="27"/>
          <w:szCs w:val="27"/>
        </w:rPr>
        <w:t>保证金未能查证到账的，其响应文件无效。</w:t>
      </w:r>
    </w:p>
    <w:p w14:paraId="5CEDA110" w14:textId="486016D8" w:rsidR="00E02BD3" w:rsidRPr="00E02BD3" w:rsidRDefault="00E02BD3" w:rsidP="00E02BD3">
      <w:pPr>
        <w:widowControl/>
        <w:spacing w:before="100" w:beforeAutospacing="1" w:after="100" w:afterAutospacing="1"/>
        <w:jc w:val="left"/>
        <w:rPr>
          <w:rFonts w:ascii="宋体" w:eastAsia="宋体" w:hAnsi="宋体" w:cs="宋体" w:hint="eastAsia"/>
          <w:color w:val="000000"/>
          <w:kern w:val="0"/>
          <w:sz w:val="27"/>
          <w:szCs w:val="27"/>
        </w:rPr>
      </w:pPr>
      <w:r w:rsidRPr="00E02BD3">
        <w:rPr>
          <w:rFonts w:ascii="宋体" w:eastAsia="宋体" w:hAnsi="宋体" w:cs="宋体" w:hint="eastAsia"/>
          <w:color w:val="000000"/>
          <w:kern w:val="0"/>
          <w:sz w:val="27"/>
          <w:szCs w:val="27"/>
        </w:rPr>
        <w:t>账户信息如下：</w:t>
      </w:r>
    </w:p>
    <w:p w14:paraId="3B8AE109" w14:textId="7ABA08DB" w:rsidR="00E02BD3" w:rsidRPr="00E02BD3" w:rsidRDefault="00E02BD3" w:rsidP="00E02BD3">
      <w:pPr>
        <w:widowControl/>
        <w:spacing w:before="100" w:beforeAutospacing="1" w:after="100" w:afterAutospacing="1"/>
        <w:jc w:val="left"/>
        <w:rPr>
          <w:rFonts w:ascii="宋体" w:eastAsia="宋体" w:hAnsi="宋体" w:cs="宋体" w:hint="eastAsia"/>
          <w:color w:val="000000"/>
          <w:kern w:val="0"/>
          <w:sz w:val="27"/>
          <w:szCs w:val="27"/>
        </w:rPr>
      </w:pPr>
      <w:r w:rsidRPr="00E02BD3">
        <w:rPr>
          <w:rFonts w:ascii="宋体" w:eastAsia="宋体" w:hAnsi="宋体" w:cs="宋体" w:hint="eastAsia"/>
          <w:color w:val="000000"/>
          <w:kern w:val="0"/>
          <w:sz w:val="27"/>
          <w:szCs w:val="27"/>
        </w:rPr>
        <w:t>户</w:t>
      </w:r>
      <w:r w:rsidRPr="00E02BD3">
        <w:rPr>
          <w:rFonts w:ascii="宋体" w:eastAsia="宋体" w:hAnsi="宋体" w:cs="宋体"/>
          <w:color w:val="000000"/>
          <w:kern w:val="0"/>
          <w:sz w:val="27"/>
          <w:szCs w:val="27"/>
        </w:rPr>
        <w:t xml:space="preserve">  名：</w:t>
      </w:r>
      <w:r w:rsidRPr="00E02BD3">
        <w:rPr>
          <w:rFonts w:ascii="宋体" w:eastAsia="宋体" w:hAnsi="宋体" w:cs="宋体" w:hint="eastAsia"/>
          <w:color w:val="000000"/>
          <w:kern w:val="0"/>
          <w:sz w:val="27"/>
          <w:szCs w:val="27"/>
        </w:rPr>
        <w:t>合肥星桥建筑安装有限公司</w:t>
      </w:r>
    </w:p>
    <w:p w14:paraId="3001EA38" w14:textId="6A2526D3" w:rsidR="00E02BD3" w:rsidRPr="00E02BD3" w:rsidRDefault="00E02BD3" w:rsidP="00E02BD3">
      <w:pPr>
        <w:widowControl/>
        <w:spacing w:before="100" w:beforeAutospacing="1" w:after="100" w:afterAutospacing="1"/>
        <w:jc w:val="left"/>
        <w:rPr>
          <w:rFonts w:ascii="宋体" w:eastAsia="宋体" w:hAnsi="宋体" w:cs="宋体" w:hint="eastAsia"/>
          <w:color w:val="000000"/>
          <w:kern w:val="0"/>
          <w:sz w:val="27"/>
          <w:szCs w:val="27"/>
        </w:rPr>
      </w:pPr>
      <w:proofErr w:type="gramStart"/>
      <w:r w:rsidRPr="00E02BD3">
        <w:rPr>
          <w:rFonts w:ascii="宋体" w:eastAsia="宋体" w:hAnsi="宋体" w:cs="宋体" w:hint="eastAsia"/>
          <w:color w:val="000000"/>
          <w:kern w:val="0"/>
          <w:sz w:val="27"/>
          <w:szCs w:val="27"/>
        </w:rPr>
        <w:t>账</w:t>
      </w:r>
      <w:proofErr w:type="gramEnd"/>
      <w:r w:rsidRPr="00E02BD3">
        <w:rPr>
          <w:rFonts w:ascii="宋体" w:eastAsia="宋体" w:hAnsi="宋体" w:cs="宋体"/>
          <w:color w:val="000000"/>
          <w:kern w:val="0"/>
          <w:sz w:val="27"/>
          <w:szCs w:val="27"/>
        </w:rPr>
        <w:t xml:space="preserve">  号：5126 0188 0000 95965                           </w:t>
      </w:r>
    </w:p>
    <w:p w14:paraId="47CC9911" w14:textId="1EFA3114" w:rsidR="00E02BD3" w:rsidRPr="00E02BD3" w:rsidRDefault="00E02BD3" w:rsidP="00E02BD3">
      <w:pPr>
        <w:widowControl/>
        <w:spacing w:before="100" w:beforeAutospacing="1" w:after="100" w:afterAutospacing="1"/>
        <w:jc w:val="left"/>
        <w:rPr>
          <w:rFonts w:ascii="宋体" w:eastAsia="宋体" w:hAnsi="宋体" w:cs="宋体" w:hint="eastAsia"/>
          <w:color w:val="000000"/>
          <w:kern w:val="0"/>
          <w:sz w:val="27"/>
          <w:szCs w:val="27"/>
        </w:rPr>
      </w:pPr>
      <w:r w:rsidRPr="00E02BD3">
        <w:rPr>
          <w:rFonts w:ascii="宋体" w:eastAsia="宋体" w:hAnsi="宋体" w:cs="宋体" w:hint="eastAsia"/>
          <w:color w:val="000000"/>
          <w:kern w:val="0"/>
          <w:sz w:val="27"/>
          <w:szCs w:val="27"/>
        </w:rPr>
        <w:t>开户行：中国光大银行股份有限公司肥东支行 </w:t>
      </w:r>
    </w:p>
    <w:p w14:paraId="5A8D68F7" w14:textId="04EB583F" w:rsidR="00E02BD3" w:rsidRPr="00E02BD3" w:rsidRDefault="00E02BD3" w:rsidP="00E02BD3">
      <w:pPr>
        <w:widowControl/>
        <w:spacing w:before="100" w:beforeAutospacing="1" w:after="100" w:afterAutospacing="1"/>
        <w:jc w:val="left"/>
        <w:rPr>
          <w:rFonts w:ascii="宋体" w:eastAsia="宋体" w:hAnsi="宋体" w:cs="宋体" w:hint="eastAsia"/>
          <w:color w:val="000000"/>
          <w:kern w:val="0"/>
          <w:sz w:val="27"/>
          <w:szCs w:val="27"/>
        </w:rPr>
      </w:pPr>
      <w:r w:rsidRPr="00E02BD3">
        <w:rPr>
          <w:rFonts w:ascii="宋体" w:eastAsia="宋体" w:hAnsi="宋体" w:cs="宋体"/>
          <w:color w:val="000000"/>
          <w:kern w:val="0"/>
          <w:sz w:val="27"/>
          <w:szCs w:val="27"/>
        </w:rPr>
        <w:t>2、汇款或转账时，供应商必须在付款凭证备注栏中注明“</w:t>
      </w:r>
      <w:r>
        <w:rPr>
          <w:rFonts w:ascii="宋体" w:eastAsia="宋体" w:hAnsi="宋体" w:cs="宋体" w:hint="eastAsia"/>
          <w:color w:val="000000"/>
          <w:kern w:val="0"/>
          <w:sz w:val="27"/>
          <w:szCs w:val="27"/>
        </w:rPr>
        <w:t>合肥星桥</w:t>
      </w:r>
      <w:r w:rsidRPr="00E02BD3">
        <w:rPr>
          <w:rFonts w:ascii="宋体" w:eastAsia="宋体" w:hAnsi="宋体" w:cs="宋体"/>
          <w:color w:val="000000"/>
          <w:kern w:val="0"/>
          <w:sz w:val="27"/>
          <w:szCs w:val="27"/>
        </w:rPr>
        <w:t>〖采购编号〗</w:t>
      </w:r>
      <w:r>
        <w:rPr>
          <w:rFonts w:ascii="宋体" w:eastAsia="宋体" w:hAnsi="宋体" w:cs="宋体" w:hint="eastAsia"/>
          <w:color w:val="000000"/>
          <w:kern w:val="0"/>
          <w:sz w:val="27"/>
          <w:szCs w:val="27"/>
        </w:rPr>
        <w:t>投标</w:t>
      </w:r>
      <w:r w:rsidRPr="00E02BD3">
        <w:rPr>
          <w:rFonts w:ascii="宋体" w:eastAsia="宋体" w:hAnsi="宋体" w:cs="宋体"/>
          <w:color w:val="000000"/>
          <w:kern w:val="0"/>
          <w:sz w:val="27"/>
          <w:szCs w:val="27"/>
        </w:rPr>
        <w:t>保证金”字样。因供应商未备注或错误备注采购编号而导致不能及时查验保证金是否到账的责任，由供应商自行承担。</w:t>
      </w:r>
    </w:p>
    <w:p w14:paraId="2B8C00A5" w14:textId="7BE0406F" w:rsidR="008B5767" w:rsidRPr="008B5767" w:rsidRDefault="00544BCF" w:rsidP="008B5767">
      <w:pPr>
        <w:widowControl/>
        <w:spacing w:before="100" w:beforeAutospacing="1" w:after="100" w:afterAutospacing="1"/>
        <w:jc w:val="left"/>
        <w:rPr>
          <w:rFonts w:ascii="宋体" w:eastAsia="宋体" w:hAnsi="宋体" w:cs="宋体"/>
          <w:color w:val="000000"/>
          <w:kern w:val="0"/>
          <w:sz w:val="27"/>
          <w:szCs w:val="27"/>
        </w:rPr>
      </w:pPr>
      <w:r>
        <w:rPr>
          <w:rFonts w:ascii="宋体" w:eastAsia="宋体" w:hAnsi="宋体" w:cs="宋体" w:hint="eastAsia"/>
          <w:b/>
          <w:bCs/>
          <w:color w:val="000000"/>
          <w:kern w:val="0"/>
          <w:sz w:val="27"/>
          <w:szCs w:val="27"/>
        </w:rPr>
        <w:t>四</w:t>
      </w:r>
      <w:r w:rsidR="008B5767" w:rsidRPr="008B5767">
        <w:rPr>
          <w:rFonts w:ascii="宋体" w:eastAsia="宋体" w:hAnsi="宋体" w:cs="宋体" w:hint="eastAsia"/>
          <w:b/>
          <w:bCs/>
          <w:color w:val="000000"/>
          <w:kern w:val="0"/>
          <w:sz w:val="27"/>
          <w:szCs w:val="27"/>
        </w:rPr>
        <w:t>、询价文件的获取及要求</w:t>
      </w:r>
    </w:p>
    <w:p w14:paraId="35018C97" w14:textId="5F411F8F" w:rsidR="008B5767" w:rsidRPr="008B5767" w:rsidRDefault="008B5767" w:rsidP="008B5767">
      <w:pPr>
        <w:widowControl/>
        <w:spacing w:before="100" w:beforeAutospacing="1" w:after="100" w:afterAutospacing="1"/>
        <w:jc w:val="left"/>
        <w:rPr>
          <w:rFonts w:ascii="宋体" w:eastAsia="宋体" w:hAnsi="宋体" w:cs="宋体"/>
          <w:color w:val="000000"/>
          <w:kern w:val="0"/>
          <w:sz w:val="27"/>
          <w:szCs w:val="27"/>
        </w:rPr>
      </w:pPr>
      <w:r w:rsidRPr="008B5767">
        <w:rPr>
          <w:rFonts w:ascii="宋体" w:eastAsia="宋体" w:hAnsi="宋体" w:cs="宋体" w:hint="eastAsia"/>
          <w:color w:val="000000"/>
          <w:kern w:val="0"/>
          <w:sz w:val="27"/>
          <w:szCs w:val="27"/>
        </w:rPr>
        <w:lastRenderedPageBreak/>
        <w:t>资质符合要求的有意参加</w:t>
      </w:r>
      <w:r w:rsidR="000A4428">
        <w:rPr>
          <w:rFonts w:ascii="宋体" w:eastAsia="宋体" w:hAnsi="宋体" w:cs="宋体" w:hint="eastAsia"/>
          <w:color w:val="000000"/>
          <w:kern w:val="0"/>
          <w:sz w:val="27"/>
          <w:szCs w:val="27"/>
        </w:rPr>
        <w:t>的供应商</w:t>
      </w:r>
      <w:r w:rsidRPr="008B5767">
        <w:rPr>
          <w:rFonts w:ascii="宋体" w:eastAsia="宋体" w:hAnsi="宋体" w:cs="宋体" w:hint="eastAsia"/>
          <w:color w:val="000000"/>
          <w:kern w:val="0"/>
          <w:sz w:val="27"/>
          <w:szCs w:val="27"/>
        </w:rPr>
        <w:t>，请自行登陆</w:t>
      </w:r>
      <w:r w:rsidR="007156E9">
        <w:rPr>
          <w:rFonts w:ascii="宋体" w:eastAsia="宋体" w:hAnsi="宋体" w:cs="宋体" w:hint="eastAsia"/>
          <w:color w:val="000000"/>
          <w:kern w:val="0"/>
          <w:sz w:val="27"/>
          <w:szCs w:val="27"/>
        </w:rPr>
        <w:t>平安智采</w:t>
      </w:r>
      <w:r w:rsidRPr="008B5767">
        <w:rPr>
          <w:rFonts w:ascii="宋体" w:eastAsia="宋体" w:hAnsi="宋体" w:cs="宋体" w:hint="eastAsia"/>
          <w:color w:val="000000"/>
          <w:kern w:val="0"/>
          <w:sz w:val="27"/>
          <w:szCs w:val="27"/>
        </w:rPr>
        <w:t>平台（</w:t>
      </w:r>
      <w:r w:rsidRPr="008B5767">
        <w:rPr>
          <w:rFonts w:ascii="宋体" w:eastAsia="宋体" w:hAnsi="宋体" w:cs="宋体"/>
          <w:color w:val="000000"/>
          <w:kern w:val="0"/>
          <w:sz w:val="27"/>
          <w:szCs w:val="27"/>
        </w:rPr>
        <w:t>http://</w:t>
      </w:r>
      <w:r w:rsidR="007156E9">
        <w:rPr>
          <w:rFonts w:ascii="宋体" w:eastAsia="宋体" w:hAnsi="宋体" w:cs="宋体" w:hint="eastAsia"/>
          <w:color w:val="000000"/>
          <w:kern w:val="0"/>
          <w:sz w:val="27"/>
          <w:szCs w:val="27"/>
        </w:rPr>
        <w:t>pa</w:t>
      </w:r>
      <w:r w:rsidR="007156E9">
        <w:rPr>
          <w:rFonts w:ascii="宋体" w:eastAsia="宋体" w:hAnsi="宋体" w:cs="宋体"/>
          <w:color w:val="000000"/>
          <w:kern w:val="0"/>
          <w:sz w:val="27"/>
          <w:szCs w:val="27"/>
        </w:rPr>
        <w:t>uct.com</w:t>
      </w:r>
      <w:r w:rsidRPr="008B5767">
        <w:rPr>
          <w:rFonts w:ascii="宋体" w:eastAsia="宋体" w:hAnsi="宋体" w:cs="宋体"/>
          <w:color w:val="000000"/>
          <w:kern w:val="0"/>
          <w:sz w:val="27"/>
          <w:szCs w:val="27"/>
        </w:rPr>
        <w:t>/</w:t>
      </w:r>
      <w:r w:rsidRPr="008B5767">
        <w:rPr>
          <w:rFonts w:ascii="宋体" w:eastAsia="宋体" w:hAnsi="宋体" w:cs="宋体" w:hint="eastAsia"/>
          <w:color w:val="000000"/>
          <w:kern w:val="0"/>
          <w:sz w:val="27"/>
          <w:szCs w:val="27"/>
        </w:rPr>
        <w:t>）</w:t>
      </w:r>
      <w:r w:rsidR="007156E9">
        <w:rPr>
          <w:rFonts w:ascii="宋体" w:eastAsia="宋体" w:hAnsi="宋体" w:cs="宋体" w:hint="eastAsia"/>
          <w:color w:val="000000"/>
          <w:kern w:val="0"/>
          <w:sz w:val="27"/>
          <w:szCs w:val="27"/>
        </w:rPr>
        <w:t>下载询价文件</w:t>
      </w:r>
      <w:r w:rsidRPr="008B5767">
        <w:rPr>
          <w:rFonts w:ascii="宋体" w:eastAsia="宋体" w:hAnsi="宋体" w:cs="宋体" w:hint="eastAsia"/>
          <w:color w:val="000000"/>
          <w:kern w:val="0"/>
          <w:sz w:val="27"/>
          <w:szCs w:val="27"/>
        </w:rPr>
        <w:t>。</w:t>
      </w:r>
    </w:p>
    <w:p w14:paraId="177B3DBF" w14:textId="6CCD4C2A" w:rsidR="008B5767" w:rsidRPr="008B5767" w:rsidRDefault="00544BCF" w:rsidP="008B5767">
      <w:pPr>
        <w:widowControl/>
        <w:spacing w:before="100" w:beforeAutospacing="1" w:after="100" w:afterAutospacing="1"/>
        <w:jc w:val="left"/>
        <w:rPr>
          <w:rFonts w:ascii="宋体" w:eastAsia="宋体" w:hAnsi="宋体" w:cs="宋体"/>
          <w:color w:val="000000"/>
          <w:kern w:val="0"/>
          <w:sz w:val="27"/>
          <w:szCs w:val="27"/>
        </w:rPr>
      </w:pPr>
      <w:r>
        <w:rPr>
          <w:rFonts w:ascii="宋体" w:eastAsia="宋体" w:hAnsi="宋体" w:cs="宋体" w:hint="eastAsia"/>
          <w:b/>
          <w:bCs/>
          <w:color w:val="000000"/>
          <w:kern w:val="0"/>
          <w:sz w:val="27"/>
          <w:szCs w:val="27"/>
        </w:rPr>
        <w:t>五</w:t>
      </w:r>
      <w:r w:rsidR="008B5767" w:rsidRPr="008B5767">
        <w:rPr>
          <w:rFonts w:ascii="宋体" w:eastAsia="宋体" w:hAnsi="宋体" w:cs="宋体" w:hint="eastAsia"/>
          <w:b/>
          <w:bCs/>
          <w:color w:val="000000"/>
          <w:kern w:val="0"/>
          <w:sz w:val="27"/>
          <w:szCs w:val="27"/>
        </w:rPr>
        <w:t>、报价</w:t>
      </w:r>
      <w:r w:rsidR="000A4428">
        <w:rPr>
          <w:rFonts w:ascii="宋体" w:eastAsia="宋体" w:hAnsi="宋体" w:cs="宋体" w:hint="eastAsia"/>
          <w:b/>
          <w:bCs/>
          <w:color w:val="000000"/>
          <w:kern w:val="0"/>
          <w:sz w:val="27"/>
          <w:szCs w:val="27"/>
        </w:rPr>
        <w:t>截止时间及</w:t>
      </w:r>
      <w:r w:rsidR="008B5767" w:rsidRPr="008B5767">
        <w:rPr>
          <w:rFonts w:ascii="宋体" w:eastAsia="宋体" w:hAnsi="宋体" w:cs="宋体" w:hint="eastAsia"/>
          <w:b/>
          <w:bCs/>
          <w:color w:val="000000"/>
          <w:kern w:val="0"/>
          <w:sz w:val="27"/>
          <w:szCs w:val="27"/>
        </w:rPr>
        <w:t>方式</w:t>
      </w:r>
    </w:p>
    <w:p w14:paraId="6DFC8766" w14:textId="4E059DB7" w:rsidR="008B5767" w:rsidRPr="008B5767" w:rsidRDefault="00544BCF" w:rsidP="00544BCF">
      <w:pPr>
        <w:widowControl/>
        <w:spacing w:before="100" w:beforeAutospacing="1" w:after="100" w:afterAutospacing="1"/>
        <w:ind w:firstLineChars="200" w:firstLine="540"/>
        <w:jc w:val="left"/>
        <w:rPr>
          <w:rFonts w:ascii="宋体" w:eastAsia="宋体" w:hAnsi="宋体" w:cs="宋体"/>
          <w:color w:val="000000"/>
          <w:kern w:val="0"/>
          <w:sz w:val="27"/>
          <w:szCs w:val="27"/>
        </w:rPr>
      </w:pPr>
      <w:r w:rsidRPr="00544BCF">
        <w:rPr>
          <w:rFonts w:ascii="宋体" w:eastAsia="宋体" w:hAnsi="宋体" w:cs="宋体" w:hint="eastAsia"/>
          <w:color w:val="000000"/>
          <w:kern w:val="0"/>
          <w:sz w:val="27"/>
          <w:szCs w:val="27"/>
        </w:rPr>
        <w:t>我司受业主方委托，以公开询价方式进行下列</w:t>
      </w:r>
      <w:r>
        <w:rPr>
          <w:rFonts w:ascii="宋体" w:eastAsia="宋体" w:hAnsi="宋体" w:cs="宋体" w:hint="eastAsia"/>
          <w:color w:val="000000"/>
          <w:kern w:val="0"/>
          <w:sz w:val="27"/>
          <w:szCs w:val="27"/>
        </w:rPr>
        <w:t>物资</w:t>
      </w:r>
      <w:r w:rsidRPr="00544BCF">
        <w:rPr>
          <w:rFonts w:ascii="宋体" w:eastAsia="宋体" w:hAnsi="宋体" w:cs="宋体" w:hint="eastAsia"/>
          <w:color w:val="000000"/>
          <w:kern w:val="0"/>
          <w:sz w:val="27"/>
          <w:szCs w:val="27"/>
        </w:rPr>
        <w:t>的批量采购，请</w:t>
      </w:r>
      <w:r>
        <w:rPr>
          <w:rFonts w:ascii="宋体" w:eastAsia="宋体" w:hAnsi="宋体" w:cs="宋体" w:hint="eastAsia"/>
          <w:color w:val="000000"/>
          <w:kern w:val="0"/>
          <w:sz w:val="27"/>
          <w:szCs w:val="27"/>
        </w:rPr>
        <w:t>于</w:t>
      </w:r>
      <w:r w:rsidR="008B5767" w:rsidRPr="008B5767">
        <w:rPr>
          <w:rFonts w:ascii="宋体" w:eastAsia="宋体" w:hAnsi="宋体" w:cs="宋体"/>
          <w:b/>
          <w:bCs/>
          <w:color w:val="000000"/>
          <w:kern w:val="0"/>
          <w:sz w:val="27"/>
          <w:szCs w:val="27"/>
        </w:rPr>
        <w:t>2020</w:t>
      </w:r>
      <w:r w:rsidR="008B5767" w:rsidRPr="008B5767">
        <w:rPr>
          <w:rFonts w:ascii="宋体" w:eastAsia="宋体" w:hAnsi="宋体" w:cs="宋体" w:hint="eastAsia"/>
          <w:b/>
          <w:bCs/>
          <w:color w:val="000000"/>
          <w:kern w:val="0"/>
          <w:sz w:val="27"/>
          <w:szCs w:val="27"/>
        </w:rPr>
        <w:t>年</w:t>
      </w:r>
      <w:r w:rsidR="000A4428">
        <w:rPr>
          <w:rFonts w:ascii="宋体" w:eastAsia="宋体" w:hAnsi="宋体" w:cs="宋体"/>
          <w:b/>
          <w:bCs/>
          <w:color w:val="000000"/>
          <w:kern w:val="0"/>
          <w:sz w:val="27"/>
          <w:szCs w:val="27"/>
        </w:rPr>
        <w:t>7</w:t>
      </w:r>
      <w:r w:rsidR="008B5767" w:rsidRPr="008B5767">
        <w:rPr>
          <w:rFonts w:ascii="宋体" w:eastAsia="宋体" w:hAnsi="宋体" w:cs="宋体" w:hint="eastAsia"/>
          <w:b/>
          <w:bCs/>
          <w:color w:val="000000"/>
          <w:kern w:val="0"/>
          <w:sz w:val="27"/>
          <w:szCs w:val="27"/>
        </w:rPr>
        <w:t>月</w:t>
      </w:r>
      <w:r w:rsidR="000A4428">
        <w:rPr>
          <w:rFonts w:ascii="宋体" w:eastAsia="宋体" w:hAnsi="宋体" w:cs="宋体"/>
          <w:b/>
          <w:bCs/>
          <w:color w:val="000000"/>
          <w:kern w:val="0"/>
          <w:sz w:val="27"/>
          <w:szCs w:val="27"/>
        </w:rPr>
        <w:t>1</w:t>
      </w:r>
      <w:r w:rsidR="009D675F">
        <w:rPr>
          <w:rFonts w:ascii="宋体" w:eastAsia="宋体" w:hAnsi="宋体" w:cs="宋体"/>
          <w:b/>
          <w:bCs/>
          <w:color w:val="000000"/>
          <w:kern w:val="0"/>
          <w:sz w:val="27"/>
          <w:szCs w:val="27"/>
        </w:rPr>
        <w:t>0</w:t>
      </w:r>
      <w:r w:rsidR="008B5767" w:rsidRPr="008B5767">
        <w:rPr>
          <w:rFonts w:ascii="宋体" w:eastAsia="宋体" w:hAnsi="宋体" w:cs="宋体" w:hint="eastAsia"/>
          <w:b/>
          <w:bCs/>
          <w:color w:val="000000"/>
          <w:kern w:val="0"/>
          <w:sz w:val="27"/>
          <w:szCs w:val="27"/>
        </w:rPr>
        <w:t>日</w:t>
      </w:r>
      <w:r w:rsidR="008B5767" w:rsidRPr="008B5767">
        <w:rPr>
          <w:rFonts w:ascii="宋体" w:eastAsia="宋体" w:hAnsi="宋体" w:cs="宋体"/>
          <w:color w:val="000000"/>
          <w:kern w:val="0"/>
          <w:sz w:val="27"/>
          <w:szCs w:val="27"/>
        </w:rPr>
        <w:t>1</w:t>
      </w:r>
      <w:r w:rsidR="009D675F">
        <w:rPr>
          <w:rFonts w:ascii="宋体" w:eastAsia="宋体" w:hAnsi="宋体" w:cs="宋体"/>
          <w:color w:val="000000"/>
          <w:kern w:val="0"/>
          <w:sz w:val="27"/>
          <w:szCs w:val="27"/>
        </w:rPr>
        <w:t>0</w:t>
      </w:r>
      <w:r w:rsidR="008B5767" w:rsidRPr="008B5767">
        <w:rPr>
          <w:rFonts w:ascii="宋体" w:eastAsia="宋体" w:hAnsi="宋体" w:cs="宋体" w:hint="eastAsia"/>
          <w:color w:val="000000"/>
          <w:kern w:val="0"/>
          <w:sz w:val="27"/>
          <w:szCs w:val="27"/>
        </w:rPr>
        <w:t>：</w:t>
      </w:r>
      <w:r w:rsidR="008B5767" w:rsidRPr="008B5767">
        <w:rPr>
          <w:rFonts w:ascii="Calibri" w:eastAsia="宋体" w:hAnsi="Calibri" w:cs="Calibri"/>
          <w:color w:val="000000"/>
          <w:kern w:val="0"/>
          <w:sz w:val="27"/>
          <w:szCs w:val="27"/>
        </w:rPr>
        <w:t>00</w:t>
      </w:r>
      <w:r w:rsidR="008B5767" w:rsidRPr="008B5767">
        <w:rPr>
          <w:rFonts w:ascii="宋体" w:eastAsia="宋体" w:hAnsi="宋体" w:cs="宋体"/>
          <w:color w:val="000000"/>
          <w:kern w:val="0"/>
          <w:sz w:val="27"/>
          <w:szCs w:val="27"/>
        </w:rPr>
        <w:t> </w:t>
      </w:r>
      <w:r w:rsidR="008B5767" w:rsidRPr="008B5767">
        <w:rPr>
          <w:rFonts w:ascii="宋体" w:eastAsia="宋体" w:hAnsi="宋体" w:cs="宋体" w:hint="eastAsia"/>
          <w:color w:val="000000"/>
          <w:kern w:val="0"/>
          <w:sz w:val="27"/>
          <w:szCs w:val="27"/>
        </w:rPr>
        <w:t>时前登陆</w:t>
      </w:r>
      <w:r w:rsidR="007156E9">
        <w:rPr>
          <w:rFonts w:ascii="宋体" w:eastAsia="宋体" w:hAnsi="宋体" w:cs="宋体" w:hint="eastAsia"/>
          <w:color w:val="000000"/>
          <w:kern w:val="0"/>
          <w:sz w:val="27"/>
          <w:szCs w:val="27"/>
        </w:rPr>
        <w:t>平安智采平台供应商账号</w:t>
      </w:r>
      <w:r w:rsidR="008B5767" w:rsidRPr="008B5767">
        <w:rPr>
          <w:rFonts w:ascii="宋体" w:eastAsia="宋体" w:hAnsi="宋体" w:cs="宋体" w:hint="eastAsia"/>
          <w:color w:val="000000"/>
          <w:kern w:val="0"/>
          <w:sz w:val="27"/>
          <w:szCs w:val="27"/>
        </w:rPr>
        <w:t>，在线上进行</w:t>
      </w:r>
      <w:r w:rsidR="009D675F">
        <w:rPr>
          <w:rFonts w:ascii="宋体" w:eastAsia="宋体" w:hAnsi="宋体" w:cs="宋体" w:hint="eastAsia"/>
          <w:color w:val="000000"/>
          <w:kern w:val="0"/>
          <w:sz w:val="27"/>
          <w:szCs w:val="27"/>
        </w:rPr>
        <w:t>响应</w:t>
      </w:r>
      <w:r w:rsidR="008B5767" w:rsidRPr="008B5767">
        <w:rPr>
          <w:rFonts w:ascii="宋体" w:eastAsia="宋体" w:hAnsi="宋体" w:cs="宋体" w:hint="eastAsia"/>
          <w:color w:val="000000"/>
          <w:kern w:val="0"/>
          <w:sz w:val="27"/>
          <w:szCs w:val="27"/>
        </w:rPr>
        <w:t>报价。</w:t>
      </w:r>
    </w:p>
    <w:p w14:paraId="0BE34B0B" w14:textId="7F281BDA" w:rsidR="008B5767" w:rsidRPr="008B5767" w:rsidRDefault="00544BCF" w:rsidP="008B5767">
      <w:pPr>
        <w:widowControl/>
        <w:spacing w:before="100" w:beforeAutospacing="1" w:after="100" w:afterAutospacing="1"/>
        <w:jc w:val="left"/>
        <w:rPr>
          <w:rFonts w:ascii="宋体" w:eastAsia="宋体" w:hAnsi="宋体" w:cs="宋体"/>
          <w:color w:val="000000"/>
          <w:kern w:val="0"/>
          <w:sz w:val="27"/>
          <w:szCs w:val="27"/>
        </w:rPr>
      </w:pPr>
      <w:r>
        <w:rPr>
          <w:rFonts w:ascii="宋体" w:eastAsia="宋体" w:hAnsi="宋体" w:cs="宋体" w:hint="eastAsia"/>
          <w:b/>
          <w:bCs/>
          <w:color w:val="000000"/>
          <w:kern w:val="0"/>
          <w:sz w:val="27"/>
          <w:szCs w:val="27"/>
        </w:rPr>
        <w:t>六</w:t>
      </w:r>
      <w:r w:rsidR="008B5767" w:rsidRPr="008B5767">
        <w:rPr>
          <w:rFonts w:ascii="宋体" w:eastAsia="宋体" w:hAnsi="宋体" w:cs="宋体" w:hint="eastAsia"/>
          <w:b/>
          <w:bCs/>
          <w:color w:val="000000"/>
          <w:kern w:val="0"/>
          <w:sz w:val="27"/>
          <w:szCs w:val="27"/>
        </w:rPr>
        <w:t>、其他</w:t>
      </w:r>
    </w:p>
    <w:p w14:paraId="29C2A98F" w14:textId="77777777" w:rsidR="008B5767" w:rsidRPr="008B5767" w:rsidRDefault="008B5767" w:rsidP="008B5767">
      <w:pPr>
        <w:widowControl/>
        <w:spacing w:before="100" w:beforeAutospacing="1" w:after="100" w:afterAutospacing="1"/>
        <w:jc w:val="left"/>
        <w:rPr>
          <w:rFonts w:ascii="宋体" w:eastAsia="宋体" w:hAnsi="宋体" w:cs="宋体"/>
          <w:color w:val="000000"/>
          <w:kern w:val="0"/>
          <w:sz w:val="27"/>
          <w:szCs w:val="27"/>
        </w:rPr>
      </w:pPr>
      <w:r w:rsidRPr="008B5767">
        <w:rPr>
          <w:rFonts w:ascii="宋体" w:eastAsia="宋体" w:hAnsi="宋体" w:cs="宋体"/>
          <w:color w:val="000000"/>
          <w:kern w:val="0"/>
          <w:sz w:val="27"/>
          <w:szCs w:val="27"/>
        </w:rPr>
        <w:t>1</w:t>
      </w:r>
      <w:r w:rsidR="007156E9">
        <w:rPr>
          <w:rFonts w:ascii="宋体" w:eastAsia="宋体" w:hAnsi="宋体" w:cs="宋体" w:hint="eastAsia"/>
          <w:color w:val="000000"/>
          <w:kern w:val="0"/>
          <w:sz w:val="27"/>
          <w:szCs w:val="27"/>
        </w:rPr>
        <w:t>、投标报名相关事宜可咨询招标部门，联系人：张工</w:t>
      </w:r>
      <w:r w:rsidR="007156E9" w:rsidRPr="008B5767">
        <w:rPr>
          <w:rFonts w:ascii="宋体" w:eastAsia="宋体" w:hAnsi="宋体" w:cs="宋体" w:hint="eastAsia"/>
          <w:color w:val="000000"/>
          <w:kern w:val="0"/>
          <w:sz w:val="27"/>
          <w:szCs w:val="27"/>
        </w:rPr>
        <w:t>，联系电话：</w:t>
      </w:r>
      <w:r w:rsidR="007156E9">
        <w:rPr>
          <w:rFonts w:ascii="宋体" w:eastAsia="宋体" w:hAnsi="宋体" w:cs="宋体" w:hint="eastAsia"/>
          <w:color w:val="000000"/>
          <w:kern w:val="0"/>
          <w:sz w:val="27"/>
          <w:szCs w:val="27"/>
        </w:rPr>
        <w:t>13521905797</w:t>
      </w:r>
      <w:r w:rsidRPr="008B5767">
        <w:rPr>
          <w:rFonts w:ascii="宋体" w:eastAsia="宋体" w:hAnsi="宋体" w:cs="宋体" w:hint="eastAsia"/>
          <w:color w:val="000000"/>
          <w:kern w:val="0"/>
          <w:sz w:val="27"/>
          <w:szCs w:val="27"/>
        </w:rPr>
        <w:t>。</w:t>
      </w:r>
    </w:p>
    <w:p w14:paraId="2BEF8E25" w14:textId="583C9B7D" w:rsidR="008B5767" w:rsidRPr="00544BCF" w:rsidRDefault="00544BCF" w:rsidP="008B5767">
      <w:pPr>
        <w:widowControl/>
        <w:spacing w:before="100" w:beforeAutospacing="1" w:afterAutospacing="1"/>
        <w:jc w:val="left"/>
        <w:rPr>
          <w:rFonts w:ascii="宋体" w:eastAsia="宋体" w:hAnsi="宋体" w:cs="宋体"/>
          <w:b/>
          <w:bCs/>
          <w:color w:val="000000"/>
          <w:kern w:val="0"/>
          <w:sz w:val="27"/>
          <w:szCs w:val="27"/>
        </w:rPr>
      </w:pPr>
      <w:r w:rsidRPr="00544BCF">
        <w:rPr>
          <w:rFonts w:ascii="宋体" w:eastAsia="宋体" w:hAnsi="宋体" w:cs="宋体" w:hint="eastAsia"/>
          <w:b/>
          <w:bCs/>
          <w:color w:val="000000"/>
          <w:kern w:val="0"/>
          <w:sz w:val="27"/>
          <w:szCs w:val="27"/>
        </w:rPr>
        <w:t>七</w:t>
      </w:r>
      <w:r w:rsidR="008B5767" w:rsidRPr="00544BCF">
        <w:rPr>
          <w:rFonts w:ascii="宋体" w:eastAsia="宋体" w:hAnsi="宋体" w:cs="宋体"/>
          <w:b/>
          <w:bCs/>
          <w:color w:val="000000"/>
          <w:kern w:val="0"/>
          <w:sz w:val="27"/>
          <w:szCs w:val="27"/>
        </w:rPr>
        <w:t>、物资明细</w:t>
      </w:r>
    </w:p>
    <w:tbl>
      <w:tblPr>
        <w:tblW w:w="0" w:type="auto"/>
        <w:tblBorders>
          <w:top w:val="single" w:sz="6" w:space="0" w:color="0A0A0A"/>
          <w:left w:val="single" w:sz="6" w:space="0" w:color="0A0A0A"/>
          <w:bottom w:val="single" w:sz="6" w:space="0" w:color="0A0A0A"/>
          <w:right w:val="single" w:sz="6" w:space="0" w:color="0A0A0A"/>
        </w:tblBorders>
        <w:tblCellMar>
          <w:top w:w="15" w:type="dxa"/>
          <w:left w:w="15" w:type="dxa"/>
          <w:bottom w:w="15" w:type="dxa"/>
          <w:right w:w="15" w:type="dxa"/>
        </w:tblCellMar>
        <w:tblLook w:val="04A0" w:firstRow="1" w:lastRow="0" w:firstColumn="1" w:lastColumn="0" w:noHBand="0" w:noVBand="1"/>
      </w:tblPr>
      <w:tblGrid>
        <w:gridCol w:w="1509"/>
        <w:gridCol w:w="1581"/>
        <w:gridCol w:w="2037"/>
        <w:gridCol w:w="949"/>
        <w:gridCol w:w="704"/>
        <w:gridCol w:w="1510"/>
      </w:tblGrid>
      <w:tr w:rsidR="00AD0052" w:rsidRPr="008B5767" w14:paraId="4D1CBB3C" w14:textId="77777777" w:rsidTr="00FF78EF">
        <w:tc>
          <w:tcPr>
            <w:tcW w:w="1597" w:type="dxa"/>
            <w:tcBorders>
              <w:top w:val="single" w:sz="6" w:space="0" w:color="0A0A0A"/>
              <w:left w:val="single" w:sz="6" w:space="0" w:color="0A0A0A"/>
              <w:bottom w:val="single" w:sz="6" w:space="0" w:color="0A0A0A"/>
              <w:right w:val="single" w:sz="6" w:space="0" w:color="0A0A0A"/>
            </w:tcBorders>
            <w:tcMar>
              <w:top w:w="90" w:type="dxa"/>
              <w:left w:w="90" w:type="dxa"/>
              <w:bottom w:w="90" w:type="dxa"/>
              <w:right w:w="90" w:type="dxa"/>
            </w:tcMar>
            <w:vAlign w:val="center"/>
            <w:hideMark/>
          </w:tcPr>
          <w:p w14:paraId="73C6A34F" w14:textId="77777777" w:rsidR="00AD0052" w:rsidRPr="008B5767" w:rsidRDefault="00AD0052" w:rsidP="00FF78EF">
            <w:pPr>
              <w:widowControl/>
              <w:jc w:val="center"/>
              <w:rPr>
                <w:rFonts w:ascii="宋体" w:hAnsi="宋体" w:cs="宋体"/>
                <w:b/>
                <w:bCs/>
                <w:kern w:val="0"/>
                <w:sz w:val="24"/>
              </w:rPr>
            </w:pPr>
            <w:r w:rsidRPr="008B5767">
              <w:rPr>
                <w:rFonts w:ascii="宋体" w:hAnsi="宋体" w:cs="宋体"/>
                <w:b/>
                <w:bCs/>
                <w:kern w:val="0"/>
                <w:sz w:val="24"/>
              </w:rPr>
              <w:t>名称</w:t>
            </w:r>
          </w:p>
        </w:tc>
        <w:tc>
          <w:tcPr>
            <w:tcW w:w="1688" w:type="dxa"/>
            <w:tcBorders>
              <w:top w:val="single" w:sz="6" w:space="0" w:color="0A0A0A"/>
              <w:left w:val="single" w:sz="6" w:space="0" w:color="0A0A0A"/>
              <w:bottom w:val="single" w:sz="6" w:space="0" w:color="0A0A0A"/>
              <w:right w:val="single" w:sz="6" w:space="0" w:color="0A0A0A"/>
            </w:tcBorders>
          </w:tcPr>
          <w:p w14:paraId="267400CA" w14:textId="77777777" w:rsidR="00AD0052" w:rsidRPr="008B5767" w:rsidRDefault="00AD0052" w:rsidP="00FF78EF">
            <w:pPr>
              <w:widowControl/>
              <w:jc w:val="center"/>
              <w:rPr>
                <w:rFonts w:ascii="宋体" w:hAnsi="宋体" w:cs="宋体"/>
                <w:b/>
                <w:bCs/>
                <w:kern w:val="0"/>
                <w:sz w:val="24"/>
              </w:rPr>
            </w:pPr>
            <w:r>
              <w:rPr>
                <w:rFonts w:ascii="宋体" w:hAnsi="宋体" w:cs="宋体" w:hint="eastAsia"/>
                <w:b/>
                <w:bCs/>
                <w:kern w:val="0"/>
                <w:sz w:val="24"/>
              </w:rPr>
              <w:t>品牌</w:t>
            </w:r>
          </w:p>
        </w:tc>
        <w:tc>
          <w:tcPr>
            <w:tcW w:w="2120" w:type="dxa"/>
            <w:tcBorders>
              <w:top w:val="single" w:sz="6" w:space="0" w:color="0A0A0A"/>
              <w:left w:val="single" w:sz="6" w:space="0" w:color="0A0A0A"/>
              <w:bottom w:val="single" w:sz="6" w:space="0" w:color="0A0A0A"/>
              <w:right w:val="single" w:sz="6" w:space="0" w:color="0A0A0A"/>
            </w:tcBorders>
            <w:tcMar>
              <w:top w:w="90" w:type="dxa"/>
              <w:left w:w="90" w:type="dxa"/>
              <w:bottom w:w="90" w:type="dxa"/>
              <w:right w:w="90" w:type="dxa"/>
            </w:tcMar>
            <w:vAlign w:val="center"/>
            <w:hideMark/>
          </w:tcPr>
          <w:p w14:paraId="4B4F1F39" w14:textId="77777777" w:rsidR="00AD0052" w:rsidRPr="008B5767" w:rsidRDefault="00AD0052" w:rsidP="00FF78EF">
            <w:pPr>
              <w:widowControl/>
              <w:jc w:val="center"/>
              <w:rPr>
                <w:rFonts w:ascii="宋体" w:hAnsi="宋体" w:cs="宋体" w:hint="eastAsia"/>
                <w:b/>
                <w:bCs/>
                <w:kern w:val="0"/>
                <w:sz w:val="24"/>
              </w:rPr>
            </w:pPr>
            <w:r>
              <w:rPr>
                <w:rFonts w:ascii="宋体" w:hAnsi="宋体" w:cs="宋体" w:hint="eastAsia"/>
                <w:b/>
                <w:bCs/>
                <w:kern w:val="0"/>
                <w:sz w:val="24"/>
              </w:rPr>
              <w:t>技术参数</w:t>
            </w:r>
          </w:p>
        </w:tc>
        <w:tc>
          <w:tcPr>
            <w:tcW w:w="972" w:type="dxa"/>
            <w:tcBorders>
              <w:top w:val="single" w:sz="6" w:space="0" w:color="0A0A0A"/>
              <w:left w:val="single" w:sz="6" w:space="0" w:color="0A0A0A"/>
              <w:bottom w:val="single" w:sz="6" w:space="0" w:color="0A0A0A"/>
              <w:right w:val="single" w:sz="6" w:space="0" w:color="0A0A0A"/>
            </w:tcBorders>
            <w:tcMar>
              <w:top w:w="90" w:type="dxa"/>
              <w:left w:w="90" w:type="dxa"/>
              <w:bottom w:w="90" w:type="dxa"/>
              <w:right w:w="90" w:type="dxa"/>
            </w:tcMar>
            <w:vAlign w:val="center"/>
            <w:hideMark/>
          </w:tcPr>
          <w:p w14:paraId="356D9F61" w14:textId="77777777" w:rsidR="00AD0052" w:rsidRPr="008B5767" w:rsidRDefault="00AD0052" w:rsidP="00FF78EF">
            <w:pPr>
              <w:widowControl/>
              <w:jc w:val="center"/>
              <w:rPr>
                <w:rFonts w:ascii="宋体" w:hAnsi="宋体" w:cs="宋体"/>
                <w:b/>
                <w:bCs/>
                <w:kern w:val="0"/>
                <w:sz w:val="24"/>
              </w:rPr>
            </w:pPr>
            <w:r w:rsidRPr="008B5767">
              <w:rPr>
                <w:rFonts w:ascii="宋体" w:hAnsi="宋体" w:cs="宋体"/>
                <w:b/>
                <w:bCs/>
                <w:kern w:val="0"/>
                <w:sz w:val="24"/>
              </w:rPr>
              <w:t>数量</w:t>
            </w:r>
          </w:p>
        </w:tc>
        <w:tc>
          <w:tcPr>
            <w:tcW w:w="708" w:type="dxa"/>
            <w:tcBorders>
              <w:top w:val="single" w:sz="6" w:space="0" w:color="0A0A0A"/>
              <w:left w:val="single" w:sz="6" w:space="0" w:color="0A0A0A"/>
              <w:bottom w:val="single" w:sz="6" w:space="0" w:color="0A0A0A"/>
              <w:right w:val="single" w:sz="6" w:space="0" w:color="0A0A0A"/>
            </w:tcBorders>
            <w:tcMar>
              <w:top w:w="90" w:type="dxa"/>
              <w:left w:w="90" w:type="dxa"/>
              <w:bottom w:w="90" w:type="dxa"/>
              <w:right w:w="90" w:type="dxa"/>
            </w:tcMar>
            <w:vAlign w:val="center"/>
            <w:hideMark/>
          </w:tcPr>
          <w:p w14:paraId="498825A1" w14:textId="77777777" w:rsidR="00AD0052" w:rsidRPr="008B5767" w:rsidRDefault="00AD0052" w:rsidP="00FF78EF">
            <w:pPr>
              <w:widowControl/>
              <w:jc w:val="center"/>
              <w:rPr>
                <w:rFonts w:ascii="宋体" w:hAnsi="宋体" w:cs="宋体"/>
                <w:b/>
                <w:bCs/>
                <w:kern w:val="0"/>
                <w:sz w:val="24"/>
              </w:rPr>
            </w:pPr>
            <w:r w:rsidRPr="008B5767">
              <w:rPr>
                <w:rFonts w:ascii="宋体" w:hAnsi="宋体" w:cs="宋体"/>
                <w:b/>
                <w:bCs/>
                <w:kern w:val="0"/>
                <w:sz w:val="24"/>
              </w:rPr>
              <w:t>单位</w:t>
            </w:r>
          </w:p>
        </w:tc>
        <w:tc>
          <w:tcPr>
            <w:tcW w:w="1599" w:type="dxa"/>
            <w:tcBorders>
              <w:top w:val="single" w:sz="6" w:space="0" w:color="0A0A0A"/>
              <w:left w:val="single" w:sz="6" w:space="0" w:color="0A0A0A"/>
              <w:bottom w:val="single" w:sz="6" w:space="0" w:color="0A0A0A"/>
              <w:right w:val="single" w:sz="6" w:space="0" w:color="0A0A0A"/>
            </w:tcBorders>
            <w:tcMar>
              <w:top w:w="90" w:type="dxa"/>
              <w:left w:w="90" w:type="dxa"/>
              <w:bottom w:w="90" w:type="dxa"/>
              <w:right w:w="90" w:type="dxa"/>
            </w:tcMar>
            <w:vAlign w:val="center"/>
            <w:hideMark/>
          </w:tcPr>
          <w:p w14:paraId="07185FB8" w14:textId="77777777" w:rsidR="00AD0052" w:rsidRPr="008B5767" w:rsidRDefault="00AD0052" w:rsidP="00FF78EF">
            <w:pPr>
              <w:widowControl/>
              <w:jc w:val="center"/>
              <w:rPr>
                <w:rFonts w:ascii="宋体" w:hAnsi="宋体" w:cs="宋体"/>
                <w:b/>
                <w:bCs/>
                <w:kern w:val="0"/>
                <w:sz w:val="24"/>
              </w:rPr>
            </w:pPr>
            <w:r w:rsidRPr="008B5767">
              <w:rPr>
                <w:rFonts w:ascii="宋体" w:hAnsi="宋体" w:cs="宋体"/>
                <w:b/>
                <w:bCs/>
                <w:kern w:val="0"/>
                <w:sz w:val="24"/>
              </w:rPr>
              <w:t>备注</w:t>
            </w:r>
          </w:p>
        </w:tc>
      </w:tr>
      <w:tr w:rsidR="00AD0052" w:rsidRPr="008B5767" w14:paraId="3E4BCF01" w14:textId="77777777" w:rsidTr="00FF78EF">
        <w:tc>
          <w:tcPr>
            <w:tcW w:w="1597" w:type="dxa"/>
            <w:tcBorders>
              <w:top w:val="single" w:sz="6" w:space="0" w:color="0A0A0A"/>
              <w:left w:val="single" w:sz="6" w:space="0" w:color="0A0A0A"/>
              <w:bottom w:val="single" w:sz="6" w:space="0" w:color="0A0A0A"/>
              <w:right w:val="single" w:sz="6" w:space="0" w:color="0A0A0A"/>
            </w:tcBorders>
            <w:tcMar>
              <w:top w:w="90" w:type="dxa"/>
              <w:left w:w="90" w:type="dxa"/>
              <w:bottom w:w="90" w:type="dxa"/>
              <w:right w:w="90" w:type="dxa"/>
            </w:tcMar>
            <w:vAlign w:val="center"/>
            <w:hideMark/>
          </w:tcPr>
          <w:p w14:paraId="6247B8C6" w14:textId="77777777" w:rsidR="00AD0052" w:rsidRPr="008B5767" w:rsidRDefault="00AD0052" w:rsidP="00FF78EF">
            <w:pPr>
              <w:widowControl/>
              <w:jc w:val="left"/>
              <w:rPr>
                <w:rFonts w:ascii="宋体" w:hAnsi="宋体" w:cs="宋体"/>
                <w:kern w:val="0"/>
                <w:sz w:val="24"/>
              </w:rPr>
            </w:pPr>
            <w:r>
              <w:rPr>
                <w:rFonts w:ascii="宋体" w:hAnsi="宋体" w:cs="宋体" w:hint="eastAsia"/>
                <w:kern w:val="0"/>
                <w:sz w:val="24"/>
              </w:rPr>
              <w:t>屋面镀铝锌压型钢板</w:t>
            </w:r>
          </w:p>
        </w:tc>
        <w:tc>
          <w:tcPr>
            <w:tcW w:w="1688" w:type="dxa"/>
            <w:tcBorders>
              <w:top w:val="single" w:sz="6" w:space="0" w:color="0A0A0A"/>
              <w:left w:val="single" w:sz="6" w:space="0" w:color="0A0A0A"/>
              <w:bottom w:val="single" w:sz="6" w:space="0" w:color="0A0A0A"/>
              <w:right w:val="single" w:sz="6" w:space="0" w:color="0A0A0A"/>
            </w:tcBorders>
          </w:tcPr>
          <w:p w14:paraId="748864CF" w14:textId="77777777" w:rsidR="00AD0052" w:rsidRDefault="00AD0052" w:rsidP="00FF78EF">
            <w:pPr>
              <w:widowControl/>
              <w:jc w:val="left"/>
              <w:rPr>
                <w:rFonts w:ascii="宋体" w:hAnsi="宋体" w:cs="宋体" w:hint="eastAsia"/>
                <w:kern w:val="0"/>
                <w:sz w:val="24"/>
              </w:rPr>
            </w:pPr>
            <w:r>
              <w:rPr>
                <w:rFonts w:ascii="宋体" w:hAnsi="宋体" w:cs="宋体" w:hint="eastAsia"/>
                <w:kern w:val="0"/>
                <w:sz w:val="24"/>
              </w:rPr>
              <w:t>马钢</w:t>
            </w:r>
            <w:proofErr w:type="gramStart"/>
            <w:r>
              <w:rPr>
                <w:rFonts w:ascii="宋体" w:hAnsi="宋体" w:cs="宋体" w:hint="eastAsia"/>
                <w:kern w:val="0"/>
                <w:sz w:val="24"/>
              </w:rPr>
              <w:t>恒牧牌</w:t>
            </w:r>
            <w:proofErr w:type="gramEnd"/>
          </w:p>
        </w:tc>
        <w:tc>
          <w:tcPr>
            <w:tcW w:w="2120" w:type="dxa"/>
            <w:tcBorders>
              <w:top w:val="single" w:sz="6" w:space="0" w:color="0A0A0A"/>
              <w:left w:val="single" w:sz="6" w:space="0" w:color="0A0A0A"/>
              <w:bottom w:val="single" w:sz="6" w:space="0" w:color="0A0A0A"/>
              <w:right w:val="single" w:sz="6" w:space="0" w:color="0A0A0A"/>
            </w:tcBorders>
            <w:tcMar>
              <w:top w:w="90" w:type="dxa"/>
              <w:left w:w="90" w:type="dxa"/>
              <w:bottom w:w="90" w:type="dxa"/>
              <w:right w:w="90" w:type="dxa"/>
            </w:tcMar>
            <w:vAlign w:val="center"/>
            <w:hideMark/>
          </w:tcPr>
          <w:p w14:paraId="2F905415" w14:textId="4228D539" w:rsidR="00AD0052" w:rsidRPr="001337E9" w:rsidRDefault="00AD0052" w:rsidP="00FF78EF">
            <w:pPr>
              <w:widowControl/>
              <w:jc w:val="left"/>
              <w:rPr>
                <w:rFonts w:ascii="宋体" w:hAnsi="宋体" w:cs="宋体" w:hint="eastAsia"/>
                <w:kern w:val="0"/>
                <w:sz w:val="24"/>
              </w:rPr>
            </w:pPr>
            <w:r w:rsidRPr="001337E9">
              <w:rPr>
                <w:rFonts w:ascii="宋体" w:hAnsi="宋体" w:cs="宋体" w:hint="eastAsia"/>
                <w:kern w:val="0"/>
                <w:sz w:val="24"/>
              </w:rPr>
              <w:t>1</w:t>
            </w:r>
            <w:r w:rsidRPr="001337E9">
              <w:rPr>
                <w:rFonts w:ascii="宋体" w:hAnsi="宋体" w:cs="宋体" w:hint="eastAsia"/>
                <w:kern w:val="0"/>
                <w:sz w:val="24"/>
              </w:rPr>
              <w:t>、材质：</w:t>
            </w:r>
            <w:r w:rsidRPr="001337E9">
              <w:rPr>
                <w:rFonts w:ascii="宋体" w:hAnsi="宋体" w:cs="宋体" w:hint="eastAsia"/>
                <w:kern w:val="0"/>
                <w:sz w:val="24"/>
              </w:rPr>
              <w:t>0.5</w:t>
            </w:r>
            <w:r w:rsidRPr="001337E9">
              <w:rPr>
                <w:rFonts w:ascii="宋体" w:hAnsi="宋体" w:cs="宋体" w:hint="eastAsia"/>
                <w:kern w:val="0"/>
                <w:sz w:val="24"/>
              </w:rPr>
              <w:t>厚</w:t>
            </w:r>
            <w:r w:rsidRPr="001337E9">
              <w:rPr>
                <w:rFonts w:ascii="宋体" w:hAnsi="宋体" w:cs="宋体" w:hint="eastAsia"/>
                <w:kern w:val="0"/>
                <w:sz w:val="24"/>
              </w:rPr>
              <w:t>YX51-410-820</w:t>
            </w:r>
            <w:r w:rsidRPr="001337E9">
              <w:rPr>
                <w:rFonts w:ascii="宋体" w:hAnsi="宋体" w:cs="宋体" w:hint="eastAsia"/>
                <w:kern w:val="0"/>
                <w:sz w:val="24"/>
              </w:rPr>
              <w:t>屋面板（</w:t>
            </w:r>
            <w:proofErr w:type="gramStart"/>
            <w:r w:rsidRPr="001337E9">
              <w:rPr>
                <w:rFonts w:ascii="宋体" w:hAnsi="宋体" w:cs="宋体" w:hint="eastAsia"/>
                <w:kern w:val="0"/>
                <w:sz w:val="24"/>
              </w:rPr>
              <w:t>角驰暗扣</w:t>
            </w:r>
            <w:proofErr w:type="gramEnd"/>
            <w:r w:rsidRPr="001337E9">
              <w:rPr>
                <w:rFonts w:ascii="宋体" w:hAnsi="宋体" w:cs="宋体" w:hint="eastAsia"/>
                <w:kern w:val="0"/>
                <w:sz w:val="24"/>
              </w:rPr>
              <w:t>）型铁青灰灰色镀铝锌压型钢板，镀锌</w:t>
            </w:r>
            <w:proofErr w:type="gramStart"/>
            <w:r w:rsidRPr="001337E9">
              <w:rPr>
                <w:rFonts w:ascii="宋体" w:hAnsi="宋体" w:cs="宋体" w:hint="eastAsia"/>
                <w:kern w:val="0"/>
                <w:sz w:val="24"/>
              </w:rPr>
              <w:t>铝基层</w:t>
            </w:r>
            <w:proofErr w:type="gramEnd"/>
            <w:r w:rsidRPr="001337E9">
              <w:rPr>
                <w:rFonts w:ascii="宋体" w:hAnsi="宋体" w:cs="宋体" w:hint="eastAsia"/>
                <w:kern w:val="0"/>
                <w:sz w:val="24"/>
              </w:rPr>
              <w:t>AZ150</w:t>
            </w:r>
            <w:r w:rsidRPr="001337E9">
              <w:rPr>
                <w:rFonts w:ascii="宋体" w:hAnsi="宋体" w:cs="宋体" w:hint="eastAsia"/>
                <w:kern w:val="0"/>
                <w:sz w:val="24"/>
              </w:rPr>
              <w:t>，</w:t>
            </w:r>
            <w:r w:rsidRPr="001337E9">
              <w:rPr>
                <w:rFonts w:ascii="宋体" w:hAnsi="宋体" w:cs="宋体" w:hint="eastAsia"/>
                <w:kern w:val="0"/>
                <w:sz w:val="24"/>
              </w:rPr>
              <w:t>HDP</w:t>
            </w:r>
            <w:proofErr w:type="gramStart"/>
            <w:r w:rsidRPr="001337E9">
              <w:rPr>
                <w:rFonts w:ascii="宋体" w:hAnsi="宋体" w:cs="宋体" w:hint="eastAsia"/>
                <w:kern w:val="0"/>
                <w:sz w:val="24"/>
              </w:rPr>
              <w:t>高耐候</w:t>
            </w:r>
            <w:proofErr w:type="gramEnd"/>
            <w:r w:rsidRPr="001337E9">
              <w:rPr>
                <w:rFonts w:ascii="宋体" w:hAnsi="宋体" w:cs="宋体" w:hint="eastAsia"/>
                <w:kern w:val="0"/>
                <w:sz w:val="24"/>
              </w:rPr>
              <w:t>涂层（正面≧</w:t>
            </w:r>
            <w:r w:rsidRPr="001337E9">
              <w:rPr>
                <w:rFonts w:ascii="宋体" w:hAnsi="宋体" w:cs="宋体" w:hint="eastAsia"/>
                <w:kern w:val="0"/>
                <w:sz w:val="24"/>
              </w:rPr>
              <w:lastRenderedPageBreak/>
              <w:t>２０μ</w:t>
            </w:r>
            <w:r w:rsidRPr="001337E9">
              <w:rPr>
                <w:rFonts w:ascii="宋体" w:hAnsi="宋体" w:cs="宋体" w:hint="eastAsia"/>
                <w:kern w:val="0"/>
                <w:sz w:val="24"/>
              </w:rPr>
              <w:t>m</w:t>
            </w:r>
            <w:r w:rsidRPr="001337E9">
              <w:rPr>
                <w:rFonts w:ascii="宋体" w:hAnsi="宋体" w:cs="宋体" w:hint="eastAsia"/>
                <w:kern w:val="0"/>
                <w:sz w:val="24"/>
              </w:rPr>
              <w:t>，背面８－１０μ</w:t>
            </w:r>
            <w:r w:rsidRPr="001337E9">
              <w:rPr>
                <w:rFonts w:ascii="宋体" w:hAnsi="宋体" w:cs="宋体" w:hint="eastAsia"/>
                <w:kern w:val="0"/>
                <w:sz w:val="24"/>
              </w:rPr>
              <w:t>m</w:t>
            </w:r>
            <w:r w:rsidRPr="001337E9">
              <w:rPr>
                <w:rFonts w:ascii="宋体" w:hAnsi="宋体" w:cs="宋体" w:hint="eastAsia"/>
                <w:kern w:val="0"/>
                <w:sz w:val="24"/>
              </w:rPr>
              <w:t>）</w:t>
            </w:r>
            <w:r w:rsidRPr="001337E9">
              <w:rPr>
                <w:rFonts w:ascii="宋体" w:hAnsi="宋体" w:cs="宋体" w:hint="eastAsia"/>
                <w:kern w:val="0"/>
                <w:sz w:val="24"/>
              </w:rPr>
              <w:t xml:space="preserve">                                      </w:t>
            </w:r>
            <w:r w:rsidR="00AD7EEB">
              <w:rPr>
                <w:rFonts w:ascii="宋体" w:hAnsi="宋体" w:cs="宋体"/>
                <w:kern w:val="0"/>
                <w:sz w:val="24"/>
              </w:rPr>
              <w:t>2</w:t>
            </w:r>
            <w:r w:rsidR="00AD7EEB">
              <w:rPr>
                <w:rFonts w:ascii="宋体" w:hAnsi="宋体" w:cs="宋体" w:hint="eastAsia"/>
                <w:kern w:val="0"/>
                <w:sz w:val="24"/>
              </w:rPr>
              <w:t>、</w:t>
            </w:r>
            <w:r w:rsidRPr="001337E9">
              <w:rPr>
                <w:rFonts w:ascii="宋体" w:hAnsi="宋体" w:cs="宋体" w:hint="eastAsia"/>
                <w:kern w:val="0"/>
                <w:sz w:val="24"/>
              </w:rPr>
              <w:t>、屋面板为</w:t>
            </w:r>
            <w:r w:rsidRPr="001337E9">
              <w:rPr>
                <w:rFonts w:ascii="宋体" w:hAnsi="宋体" w:cs="宋体" w:hint="eastAsia"/>
                <w:kern w:val="0"/>
                <w:sz w:val="24"/>
              </w:rPr>
              <w:t>YX51-410-820</w:t>
            </w:r>
            <w:proofErr w:type="gramStart"/>
            <w:r w:rsidRPr="001337E9">
              <w:rPr>
                <w:rFonts w:ascii="宋体" w:hAnsi="宋体" w:cs="宋体" w:hint="eastAsia"/>
                <w:kern w:val="0"/>
                <w:sz w:val="24"/>
              </w:rPr>
              <w:t>角驰暗扣</w:t>
            </w:r>
            <w:proofErr w:type="gramEnd"/>
            <w:r w:rsidRPr="001337E9">
              <w:rPr>
                <w:rFonts w:ascii="宋体" w:hAnsi="宋体" w:cs="宋体" w:hint="eastAsia"/>
                <w:kern w:val="0"/>
                <w:sz w:val="24"/>
              </w:rPr>
              <w:t>版</w:t>
            </w:r>
          </w:p>
          <w:p w14:paraId="4EF67F45" w14:textId="1E775B68" w:rsidR="00AD0052" w:rsidRPr="008B5767" w:rsidRDefault="00AD7EEB" w:rsidP="00FF78EF">
            <w:pPr>
              <w:widowControl/>
              <w:jc w:val="left"/>
              <w:rPr>
                <w:rFonts w:ascii="宋体" w:hAnsi="宋体" w:cs="宋体"/>
                <w:kern w:val="0"/>
                <w:sz w:val="24"/>
              </w:rPr>
            </w:pPr>
            <w:r>
              <w:rPr>
                <w:rFonts w:ascii="宋体" w:hAnsi="宋体" w:cs="宋体" w:hint="eastAsia"/>
                <w:kern w:val="0"/>
                <w:sz w:val="24"/>
              </w:rPr>
              <w:t>3</w:t>
            </w:r>
            <w:r w:rsidR="00AD0052" w:rsidRPr="001337E9">
              <w:rPr>
                <w:rFonts w:ascii="宋体" w:hAnsi="宋体" w:cs="宋体" w:hint="eastAsia"/>
                <w:kern w:val="0"/>
                <w:sz w:val="24"/>
              </w:rPr>
              <w:t>、屋面彩钢板强度</w:t>
            </w:r>
            <w:r w:rsidR="00AD0052" w:rsidRPr="001337E9">
              <w:rPr>
                <w:rFonts w:ascii="宋体" w:hAnsi="宋体" w:cs="宋体" w:hint="eastAsia"/>
                <w:kern w:val="0"/>
                <w:sz w:val="24"/>
              </w:rPr>
              <w:t>G350</w:t>
            </w:r>
          </w:p>
        </w:tc>
        <w:tc>
          <w:tcPr>
            <w:tcW w:w="972" w:type="dxa"/>
            <w:tcBorders>
              <w:top w:val="single" w:sz="6" w:space="0" w:color="0A0A0A"/>
              <w:left w:val="single" w:sz="6" w:space="0" w:color="0A0A0A"/>
              <w:bottom w:val="single" w:sz="6" w:space="0" w:color="0A0A0A"/>
              <w:right w:val="single" w:sz="6" w:space="0" w:color="0A0A0A"/>
            </w:tcBorders>
            <w:tcMar>
              <w:top w:w="90" w:type="dxa"/>
              <w:left w:w="90" w:type="dxa"/>
              <w:bottom w:w="90" w:type="dxa"/>
              <w:right w:w="90" w:type="dxa"/>
            </w:tcMar>
            <w:vAlign w:val="center"/>
            <w:hideMark/>
          </w:tcPr>
          <w:p w14:paraId="617D6B82" w14:textId="77777777" w:rsidR="00AD0052" w:rsidRPr="008B5767" w:rsidRDefault="00AD0052" w:rsidP="00FF78EF">
            <w:pPr>
              <w:widowControl/>
              <w:jc w:val="left"/>
              <w:rPr>
                <w:rFonts w:ascii="宋体" w:hAnsi="宋体" w:cs="宋体"/>
                <w:kern w:val="0"/>
                <w:sz w:val="24"/>
              </w:rPr>
            </w:pPr>
            <w:r>
              <w:rPr>
                <w:rFonts w:ascii="宋体" w:hAnsi="宋体" w:cs="宋体"/>
                <w:kern w:val="0"/>
                <w:sz w:val="24"/>
              </w:rPr>
              <w:lastRenderedPageBreak/>
              <w:t>5000</w:t>
            </w:r>
          </w:p>
        </w:tc>
        <w:tc>
          <w:tcPr>
            <w:tcW w:w="708" w:type="dxa"/>
            <w:tcBorders>
              <w:top w:val="single" w:sz="6" w:space="0" w:color="0A0A0A"/>
              <w:left w:val="single" w:sz="6" w:space="0" w:color="0A0A0A"/>
              <w:bottom w:val="single" w:sz="6" w:space="0" w:color="0A0A0A"/>
              <w:right w:val="single" w:sz="6" w:space="0" w:color="0A0A0A"/>
            </w:tcBorders>
            <w:tcMar>
              <w:top w:w="90" w:type="dxa"/>
              <w:left w:w="90" w:type="dxa"/>
              <w:bottom w:w="90" w:type="dxa"/>
              <w:right w:w="90" w:type="dxa"/>
            </w:tcMar>
            <w:vAlign w:val="center"/>
            <w:hideMark/>
          </w:tcPr>
          <w:p w14:paraId="23923438" w14:textId="77777777" w:rsidR="00AD0052" w:rsidRPr="008B5767" w:rsidRDefault="00AD0052" w:rsidP="00FF78EF">
            <w:pPr>
              <w:widowControl/>
              <w:ind w:firstLineChars="100" w:firstLine="240"/>
              <w:jc w:val="left"/>
              <w:rPr>
                <w:rFonts w:ascii="宋体" w:hAnsi="宋体" w:cs="宋体"/>
                <w:kern w:val="0"/>
                <w:sz w:val="24"/>
              </w:rPr>
            </w:pPr>
            <w:r>
              <w:rPr>
                <w:rFonts w:ascii="宋体" w:hAnsi="宋体" w:cs="宋体" w:hint="eastAsia"/>
                <w:kern w:val="0"/>
                <w:sz w:val="24"/>
              </w:rPr>
              <w:t>吨</w:t>
            </w:r>
          </w:p>
        </w:tc>
        <w:tc>
          <w:tcPr>
            <w:tcW w:w="1599" w:type="dxa"/>
            <w:tcBorders>
              <w:top w:val="single" w:sz="6" w:space="0" w:color="0A0A0A"/>
              <w:left w:val="single" w:sz="6" w:space="0" w:color="0A0A0A"/>
              <w:bottom w:val="single" w:sz="6" w:space="0" w:color="0A0A0A"/>
              <w:right w:val="single" w:sz="6" w:space="0" w:color="0A0A0A"/>
            </w:tcBorders>
            <w:tcMar>
              <w:top w:w="90" w:type="dxa"/>
              <w:left w:w="90" w:type="dxa"/>
              <w:bottom w:w="90" w:type="dxa"/>
              <w:right w:w="90" w:type="dxa"/>
            </w:tcMar>
            <w:vAlign w:val="center"/>
            <w:hideMark/>
          </w:tcPr>
          <w:p w14:paraId="3AEA0197" w14:textId="77777777" w:rsidR="00AD0052" w:rsidRPr="008B5767" w:rsidRDefault="00AD0052" w:rsidP="00FF78EF">
            <w:pPr>
              <w:widowControl/>
              <w:jc w:val="left"/>
              <w:rPr>
                <w:rFonts w:ascii="宋体" w:hAnsi="宋体" w:cs="宋体"/>
                <w:kern w:val="0"/>
                <w:sz w:val="24"/>
              </w:rPr>
            </w:pPr>
          </w:p>
        </w:tc>
      </w:tr>
      <w:tr w:rsidR="00AD0052" w:rsidRPr="008B5767" w14:paraId="3C42292B" w14:textId="77777777" w:rsidTr="00FF78EF">
        <w:tc>
          <w:tcPr>
            <w:tcW w:w="1597" w:type="dxa"/>
            <w:tcBorders>
              <w:top w:val="single" w:sz="6" w:space="0" w:color="0A0A0A"/>
              <w:left w:val="single" w:sz="6" w:space="0" w:color="0A0A0A"/>
              <w:bottom w:val="single" w:sz="6" w:space="0" w:color="0A0A0A"/>
              <w:right w:val="single" w:sz="6" w:space="0" w:color="0A0A0A"/>
            </w:tcBorders>
            <w:tcMar>
              <w:top w:w="90" w:type="dxa"/>
              <w:left w:w="90" w:type="dxa"/>
              <w:bottom w:w="90" w:type="dxa"/>
              <w:right w:w="90" w:type="dxa"/>
            </w:tcMar>
            <w:vAlign w:val="center"/>
          </w:tcPr>
          <w:p w14:paraId="7D512856" w14:textId="77777777" w:rsidR="00AD0052" w:rsidRDefault="00AD0052" w:rsidP="00FF78EF">
            <w:pPr>
              <w:widowControl/>
              <w:jc w:val="left"/>
              <w:rPr>
                <w:rFonts w:ascii="宋体" w:hAnsi="宋体" w:cs="宋体" w:hint="eastAsia"/>
                <w:kern w:val="0"/>
                <w:sz w:val="24"/>
              </w:rPr>
            </w:pPr>
            <w:r>
              <w:rPr>
                <w:rFonts w:ascii="宋体" w:hAnsi="宋体" w:cs="宋体" w:hint="eastAsia"/>
                <w:kern w:val="0"/>
                <w:sz w:val="24"/>
              </w:rPr>
              <w:t>外墙外侧单层镀锌铝锌压型钢板</w:t>
            </w:r>
          </w:p>
        </w:tc>
        <w:tc>
          <w:tcPr>
            <w:tcW w:w="1688" w:type="dxa"/>
            <w:tcBorders>
              <w:top w:val="single" w:sz="6" w:space="0" w:color="0A0A0A"/>
              <w:left w:val="single" w:sz="6" w:space="0" w:color="0A0A0A"/>
              <w:bottom w:val="single" w:sz="6" w:space="0" w:color="0A0A0A"/>
              <w:right w:val="single" w:sz="6" w:space="0" w:color="0A0A0A"/>
            </w:tcBorders>
          </w:tcPr>
          <w:p w14:paraId="2D855651" w14:textId="77777777" w:rsidR="00AD0052" w:rsidRDefault="00AD0052" w:rsidP="00FF78EF">
            <w:pPr>
              <w:widowControl/>
              <w:jc w:val="left"/>
              <w:rPr>
                <w:rFonts w:ascii="宋体" w:hAnsi="宋体" w:cs="宋体" w:hint="eastAsia"/>
                <w:kern w:val="0"/>
                <w:sz w:val="24"/>
              </w:rPr>
            </w:pPr>
            <w:r>
              <w:rPr>
                <w:rFonts w:ascii="宋体" w:hAnsi="宋体" w:cs="宋体" w:hint="eastAsia"/>
                <w:kern w:val="0"/>
                <w:sz w:val="24"/>
              </w:rPr>
              <w:t>马钢</w:t>
            </w:r>
            <w:proofErr w:type="gramStart"/>
            <w:r>
              <w:rPr>
                <w:rFonts w:ascii="宋体" w:hAnsi="宋体" w:cs="宋体" w:hint="eastAsia"/>
                <w:kern w:val="0"/>
                <w:sz w:val="24"/>
              </w:rPr>
              <w:t>恒牧牌</w:t>
            </w:r>
            <w:proofErr w:type="gramEnd"/>
          </w:p>
        </w:tc>
        <w:tc>
          <w:tcPr>
            <w:tcW w:w="2120" w:type="dxa"/>
            <w:tcBorders>
              <w:top w:val="single" w:sz="6" w:space="0" w:color="0A0A0A"/>
              <w:left w:val="single" w:sz="6" w:space="0" w:color="0A0A0A"/>
              <w:bottom w:val="single" w:sz="6" w:space="0" w:color="0A0A0A"/>
              <w:right w:val="single" w:sz="6" w:space="0" w:color="0A0A0A"/>
            </w:tcBorders>
            <w:tcMar>
              <w:top w:w="90" w:type="dxa"/>
              <w:left w:w="90" w:type="dxa"/>
              <w:bottom w:w="90" w:type="dxa"/>
              <w:right w:w="90" w:type="dxa"/>
            </w:tcMar>
            <w:vAlign w:val="center"/>
          </w:tcPr>
          <w:p w14:paraId="00EF483B" w14:textId="77777777" w:rsidR="00AD7EEB" w:rsidRDefault="00AD0052" w:rsidP="00FF78EF">
            <w:pPr>
              <w:widowControl/>
              <w:jc w:val="left"/>
              <w:rPr>
                <w:rFonts w:ascii="宋体" w:hAnsi="宋体" w:cs="宋体"/>
                <w:kern w:val="0"/>
                <w:sz w:val="24"/>
              </w:rPr>
            </w:pPr>
            <w:r w:rsidRPr="001337E9">
              <w:rPr>
                <w:rFonts w:ascii="宋体" w:hAnsi="宋体" w:cs="宋体" w:hint="eastAsia"/>
                <w:kern w:val="0"/>
                <w:sz w:val="24"/>
              </w:rPr>
              <w:t>1</w:t>
            </w:r>
            <w:r w:rsidRPr="001337E9">
              <w:rPr>
                <w:rFonts w:ascii="宋体" w:hAnsi="宋体" w:cs="宋体" w:hint="eastAsia"/>
                <w:kern w:val="0"/>
                <w:sz w:val="24"/>
              </w:rPr>
              <w:t>、材质：</w:t>
            </w:r>
            <w:r w:rsidRPr="001337E9">
              <w:rPr>
                <w:rFonts w:ascii="宋体" w:hAnsi="宋体" w:cs="宋体" w:hint="eastAsia"/>
                <w:kern w:val="0"/>
                <w:sz w:val="24"/>
              </w:rPr>
              <w:t>0.5</w:t>
            </w:r>
            <w:r w:rsidRPr="001337E9">
              <w:rPr>
                <w:rFonts w:ascii="宋体" w:hAnsi="宋体" w:cs="宋体" w:hint="eastAsia"/>
                <w:kern w:val="0"/>
                <w:sz w:val="24"/>
              </w:rPr>
              <w:t>厚中灰色镀铝锌压型钢板，镀锌</w:t>
            </w:r>
            <w:proofErr w:type="gramStart"/>
            <w:r w:rsidRPr="001337E9">
              <w:rPr>
                <w:rFonts w:ascii="宋体" w:hAnsi="宋体" w:cs="宋体" w:hint="eastAsia"/>
                <w:kern w:val="0"/>
                <w:sz w:val="24"/>
              </w:rPr>
              <w:t>铝基层</w:t>
            </w:r>
            <w:proofErr w:type="gramEnd"/>
            <w:r w:rsidRPr="001337E9">
              <w:rPr>
                <w:rFonts w:ascii="宋体" w:hAnsi="宋体" w:cs="宋体" w:hint="eastAsia"/>
                <w:kern w:val="0"/>
                <w:sz w:val="24"/>
              </w:rPr>
              <w:t>AZ</w:t>
            </w:r>
            <w:r w:rsidRPr="001337E9">
              <w:rPr>
                <w:rFonts w:ascii="宋体" w:hAnsi="宋体" w:cs="宋体" w:hint="eastAsia"/>
                <w:kern w:val="0"/>
                <w:sz w:val="24"/>
              </w:rPr>
              <w:t>１５０，</w:t>
            </w:r>
            <w:r w:rsidRPr="001337E9">
              <w:rPr>
                <w:rFonts w:ascii="宋体" w:hAnsi="宋体" w:cs="宋体" w:hint="eastAsia"/>
                <w:kern w:val="0"/>
                <w:sz w:val="24"/>
              </w:rPr>
              <w:t>HDP</w:t>
            </w:r>
            <w:proofErr w:type="gramStart"/>
            <w:r w:rsidRPr="001337E9">
              <w:rPr>
                <w:rFonts w:ascii="宋体" w:hAnsi="宋体" w:cs="宋体" w:hint="eastAsia"/>
                <w:kern w:val="0"/>
                <w:sz w:val="24"/>
              </w:rPr>
              <w:t>高耐候</w:t>
            </w:r>
            <w:proofErr w:type="gramEnd"/>
            <w:r w:rsidRPr="001337E9">
              <w:rPr>
                <w:rFonts w:ascii="宋体" w:hAnsi="宋体" w:cs="宋体" w:hint="eastAsia"/>
                <w:kern w:val="0"/>
                <w:sz w:val="24"/>
              </w:rPr>
              <w:t>涂层（正面≧２０ｕｍ，背面８－１０ｕｍ）</w:t>
            </w:r>
            <w:r w:rsidRPr="001337E9">
              <w:rPr>
                <w:rFonts w:ascii="宋体" w:hAnsi="宋体" w:cs="宋体" w:hint="eastAsia"/>
                <w:kern w:val="0"/>
                <w:sz w:val="24"/>
              </w:rPr>
              <w:t xml:space="preserve">                   2</w:t>
            </w:r>
            <w:r w:rsidRPr="001337E9">
              <w:rPr>
                <w:rFonts w:ascii="宋体" w:hAnsi="宋体" w:cs="宋体" w:hint="eastAsia"/>
                <w:kern w:val="0"/>
                <w:sz w:val="24"/>
              </w:rPr>
              <w:t>、外墙板为</w:t>
            </w:r>
            <w:r w:rsidRPr="001337E9">
              <w:rPr>
                <w:rFonts w:ascii="宋体" w:hAnsi="宋体" w:cs="宋体" w:hint="eastAsia"/>
                <w:kern w:val="0"/>
                <w:sz w:val="24"/>
              </w:rPr>
              <w:t>YX15-225-900</w:t>
            </w:r>
            <w:r w:rsidRPr="001337E9">
              <w:rPr>
                <w:rFonts w:ascii="宋体" w:hAnsi="宋体" w:cs="宋体" w:hint="eastAsia"/>
                <w:kern w:val="0"/>
                <w:sz w:val="24"/>
              </w:rPr>
              <w:t>压型板</w:t>
            </w:r>
          </w:p>
          <w:p w14:paraId="6F4D2AA1" w14:textId="56D693C1" w:rsidR="00AD0052" w:rsidRDefault="00AD7EEB" w:rsidP="00FF78EF">
            <w:pPr>
              <w:widowControl/>
              <w:jc w:val="left"/>
              <w:rPr>
                <w:rFonts w:ascii="宋体" w:hAnsi="宋体" w:cs="宋体" w:hint="eastAsia"/>
                <w:kern w:val="0"/>
                <w:sz w:val="24"/>
              </w:rPr>
            </w:pPr>
            <w:r>
              <w:rPr>
                <w:rFonts w:ascii="宋体" w:hAnsi="宋体" w:cs="宋体"/>
                <w:kern w:val="0"/>
                <w:sz w:val="24"/>
              </w:rPr>
              <w:t>3</w:t>
            </w:r>
            <w:r w:rsidR="00AD0052" w:rsidRPr="001337E9">
              <w:rPr>
                <w:rFonts w:ascii="宋体" w:hAnsi="宋体" w:cs="宋体" w:hint="eastAsia"/>
                <w:kern w:val="0"/>
                <w:sz w:val="24"/>
              </w:rPr>
              <w:t>、彩钢板强度</w:t>
            </w:r>
            <w:r w:rsidR="00AD0052" w:rsidRPr="001337E9">
              <w:rPr>
                <w:rFonts w:ascii="宋体" w:hAnsi="宋体" w:cs="宋体" w:hint="eastAsia"/>
                <w:kern w:val="0"/>
                <w:sz w:val="24"/>
              </w:rPr>
              <w:t>G300</w:t>
            </w:r>
          </w:p>
        </w:tc>
        <w:tc>
          <w:tcPr>
            <w:tcW w:w="972" w:type="dxa"/>
            <w:tcBorders>
              <w:top w:val="single" w:sz="6" w:space="0" w:color="0A0A0A"/>
              <w:left w:val="single" w:sz="6" w:space="0" w:color="0A0A0A"/>
              <w:bottom w:val="single" w:sz="6" w:space="0" w:color="0A0A0A"/>
              <w:right w:val="single" w:sz="6" w:space="0" w:color="0A0A0A"/>
            </w:tcBorders>
            <w:tcMar>
              <w:top w:w="90" w:type="dxa"/>
              <w:left w:w="90" w:type="dxa"/>
              <w:bottom w:w="90" w:type="dxa"/>
              <w:right w:w="90" w:type="dxa"/>
            </w:tcMar>
            <w:vAlign w:val="center"/>
          </w:tcPr>
          <w:p w14:paraId="7E694E15" w14:textId="77777777" w:rsidR="00AD0052" w:rsidRDefault="00AD0052" w:rsidP="00FF78EF">
            <w:pPr>
              <w:widowControl/>
              <w:jc w:val="left"/>
              <w:rPr>
                <w:rFonts w:ascii="宋体" w:hAnsi="宋体" w:cs="宋体"/>
                <w:kern w:val="0"/>
                <w:sz w:val="24"/>
              </w:rPr>
            </w:pPr>
            <w:r>
              <w:rPr>
                <w:rFonts w:ascii="宋体" w:hAnsi="宋体" w:cs="宋体" w:hint="eastAsia"/>
                <w:kern w:val="0"/>
                <w:sz w:val="24"/>
              </w:rPr>
              <w:t>5</w:t>
            </w:r>
            <w:r>
              <w:rPr>
                <w:rFonts w:ascii="宋体" w:hAnsi="宋体" w:cs="宋体"/>
                <w:kern w:val="0"/>
                <w:sz w:val="24"/>
              </w:rPr>
              <w:t>000</w:t>
            </w:r>
          </w:p>
        </w:tc>
        <w:tc>
          <w:tcPr>
            <w:tcW w:w="708" w:type="dxa"/>
            <w:tcBorders>
              <w:top w:val="single" w:sz="6" w:space="0" w:color="0A0A0A"/>
              <w:left w:val="single" w:sz="6" w:space="0" w:color="0A0A0A"/>
              <w:bottom w:val="single" w:sz="6" w:space="0" w:color="0A0A0A"/>
              <w:right w:val="single" w:sz="6" w:space="0" w:color="0A0A0A"/>
            </w:tcBorders>
            <w:tcMar>
              <w:top w:w="90" w:type="dxa"/>
              <w:left w:w="90" w:type="dxa"/>
              <w:bottom w:w="90" w:type="dxa"/>
              <w:right w:w="90" w:type="dxa"/>
            </w:tcMar>
            <w:vAlign w:val="center"/>
          </w:tcPr>
          <w:p w14:paraId="28E5758A" w14:textId="77777777" w:rsidR="00AD0052" w:rsidRDefault="00AD0052" w:rsidP="00FF78EF">
            <w:pPr>
              <w:widowControl/>
              <w:ind w:firstLineChars="100" w:firstLine="240"/>
              <w:jc w:val="left"/>
              <w:rPr>
                <w:rFonts w:ascii="宋体" w:hAnsi="宋体" w:cs="宋体" w:hint="eastAsia"/>
                <w:kern w:val="0"/>
                <w:sz w:val="24"/>
              </w:rPr>
            </w:pPr>
            <w:r>
              <w:rPr>
                <w:rFonts w:ascii="宋体" w:hAnsi="宋体" w:cs="宋体" w:hint="eastAsia"/>
                <w:kern w:val="0"/>
                <w:sz w:val="24"/>
              </w:rPr>
              <w:t>吨</w:t>
            </w:r>
          </w:p>
        </w:tc>
        <w:tc>
          <w:tcPr>
            <w:tcW w:w="1599" w:type="dxa"/>
            <w:tcBorders>
              <w:top w:val="single" w:sz="6" w:space="0" w:color="0A0A0A"/>
              <w:left w:val="single" w:sz="6" w:space="0" w:color="0A0A0A"/>
              <w:bottom w:val="single" w:sz="6" w:space="0" w:color="0A0A0A"/>
              <w:right w:val="single" w:sz="6" w:space="0" w:color="0A0A0A"/>
            </w:tcBorders>
            <w:tcMar>
              <w:top w:w="90" w:type="dxa"/>
              <w:left w:w="90" w:type="dxa"/>
              <w:bottom w:w="90" w:type="dxa"/>
              <w:right w:w="90" w:type="dxa"/>
            </w:tcMar>
            <w:vAlign w:val="center"/>
          </w:tcPr>
          <w:p w14:paraId="05DAF6FE" w14:textId="77777777" w:rsidR="00AD0052" w:rsidRPr="008B5767" w:rsidRDefault="00AD0052" w:rsidP="00FF78EF">
            <w:pPr>
              <w:widowControl/>
              <w:jc w:val="left"/>
              <w:rPr>
                <w:rFonts w:ascii="宋体" w:hAnsi="宋体" w:cs="宋体"/>
                <w:kern w:val="0"/>
                <w:sz w:val="24"/>
              </w:rPr>
            </w:pPr>
          </w:p>
        </w:tc>
      </w:tr>
    </w:tbl>
    <w:p w14:paraId="3C9AB1F8" w14:textId="77777777" w:rsidR="008B5767" w:rsidRPr="008B5767" w:rsidRDefault="007156E9" w:rsidP="002635AB">
      <w:pPr>
        <w:widowControl/>
        <w:spacing w:before="100" w:beforeAutospacing="1" w:afterAutospacing="1"/>
        <w:jc w:val="center"/>
        <w:rPr>
          <w:rFonts w:ascii="宋体" w:eastAsia="宋体" w:hAnsi="宋体" w:cs="宋体"/>
          <w:color w:val="000000"/>
          <w:kern w:val="0"/>
          <w:sz w:val="27"/>
          <w:szCs w:val="27"/>
        </w:rPr>
      </w:pPr>
      <w:r>
        <w:rPr>
          <w:rFonts w:ascii="宋体" w:eastAsia="宋体" w:hAnsi="宋体" w:cs="宋体" w:hint="eastAsia"/>
          <w:color w:val="000000"/>
          <w:kern w:val="0"/>
          <w:sz w:val="27"/>
          <w:szCs w:val="27"/>
        </w:rPr>
        <w:t>合肥星桥建筑安装有限公司</w:t>
      </w:r>
    </w:p>
    <w:p w14:paraId="15AA3EF4" w14:textId="77777777" w:rsidR="00BD12F2" w:rsidRPr="008B5767" w:rsidRDefault="00BD12F2"/>
    <w:sectPr w:rsidR="00BD12F2" w:rsidRPr="008B57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28ED2" w14:textId="77777777" w:rsidR="00164910" w:rsidRDefault="00164910" w:rsidP="00F077A4">
      <w:r>
        <w:separator/>
      </w:r>
    </w:p>
  </w:endnote>
  <w:endnote w:type="continuationSeparator" w:id="0">
    <w:p w14:paraId="47829DD2" w14:textId="77777777" w:rsidR="00164910" w:rsidRDefault="00164910" w:rsidP="00F0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4F93D" w14:textId="77777777" w:rsidR="00164910" w:rsidRDefault="00164910" w:rsidP="00F077A4">
      <w:r>
        <w:separator/>
      </w:r>
    </w:p>
  </w:footnote>
  <w:footnote w:type="continuationSeparator" w:id="0">
    <w:p w14:paraId="5720CA63" w14:textId="77777777" w:rsidR="00164910" w:rsidRDefault="00164910" w:rsidP="00F077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BD3"/>
    <w:rsid w:val="000A4428"/>
    <w:rsid w:val="00164910"/>
    <w:rsid w:val="002245BA"/>
    <w:rsid w:val="002635AB"/>
    <w:rsid w:val="00291A91"/>
    <w:rsid w:val="002E3AD5"/>
    <w:rsid w:val="00320BD3"/>
    <w:rsid w:val="00526F7C"/>
    <w:rsid w:val="00544BCF"/>
    <w:rsid w:val="00675405"/>
    <w:rsid w:val="007156E9"/>
    <w:rsid w:val="008B5767"/>
    <w:rsid w:val="00940B57"/>
    <w:rsid w:val="009D675F"/>
    <w:rsid w:val="00A210C5"/>
    <w:rsid w:val="00AD0052"/>
    <w:rsid w:val="00AD7EEB"/>
    <w:rsid w:val="00BD12F2"/>
    <w:rsid w:val="00E02BD3"/>
    <w:rsid w:val="00F07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6D67E"/>
  <w15:chartTrackingRefBased/>
  <w15:docId w15:val="{FF0CA113-7B28-4803-8002-00D803C2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B5767"/>
  </w:style>
  <w:style w:type="paragraph" w:styleId="a3">
    <w:name w:val="Normal (Web)"/>
    <w:basedOn w:val="a"/>
    <w:uiPriority w:val="99"/>
    <w:semiHidden/>
    <w:unhideWhenUsed/>
    <w:rsid w:val="008B5767"/>
    <w:pPr>
      <w:widowControl/>
      <w:spacing w:before="100" w:beforeAutospacing="1" w:after="100" w:afterAutospacing="1"/>
      <w:jc w:val="left"/>
    </w:pPr>
    <w:rPr>
      <w:rFonts w:ascii="宋体" w:eastAsia="宋体" w:hAnsi="宋体" w:cs="宋体"/>
      <w:kern w:val="0"/>
      <w:sz w:val="24"/>
      <w:szCs w:val="24"/>
    </w:rPr>
  </w:style>
  <w:style w:type="paragraph" w:customStyle="1" w:styleId="p">
    <w:name w:val="p"/>
    <w:basedOn w:val="a"/>
    <w:rsid w:val="008B576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B5767"/>
    <w:rPr>
      <w:b/>
      <w:bCs/>
    </w:rPr>
  </w:style>
  <w:style w:type="paragraph" w:styleId="a5">
    <w:name w:val="header"/>
    <w:basedOn w:val="a"/>
    <w:link w:val="a6"/>
    <w:uiPriority w:val="99"/>
    <w:unhideWhenUsed/>
    <w:rsid w:val="00F077A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077A4"/>
    <w:rPr>
      <w:sz w:val="18"/>
      <w:szCs w:val="18"/>
    </w:rPr>
  </w:style>
  <w:style w:type="paragraph" w:styleId="a7">
    <w:name w:val="footer"/>
    <w:basedOn w:val="a"/>
    <w:link w:val="a8"/>
    <w:uiPriority w:val="99"/>
    <w:unhideWhenUsed/>
    <w:rsid w:val="00F077A4"/>
    <w:pPr>
      <w:tabs>
        <w:tab w:val="center" w:pos="4153"/>
        <w:tab w:val="right" w:pos="8306"/>
      </w:tabs>
      <w:snapToGrid w:val="0"/>
      <w:jc w:val="left"/>
    </w:pPr>
    <w:rPr>
      <w:sz w:val="18"/>
      <w:szCs w:val="18"/>
    </w:rPr>
  </w:style>
  <w:style w:type="character" w:customStyle="1" w:styleId="a8">
    <w:name w:val="页脚 字符"/>
    <w:basedOn w:val="a0"/>
    <w:link w:val="a7"/>
    <w:uiPriority w:val="99"/>
    <w:rsid w:val="00F077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406669">
      <w:bodyDiv w:val="1"/>
      <w:marLeft w:val="0"/>
      <w:marRight w:val="0"/>
      <w:marTop w:val="0"/>
      <w:marBottom w:val="0"/>
      <w:divBdr>
        <w:top w:val="none" w:sz="0" w:space="0" w:color="auto"/>
        <w:left w:val="none" w:sz="0" w:space="0" w:color="auto"/>
        <w:bottom w:val="none" w:sz="0" w:space="0" w:color="auto"/>
        <w:right w:val="none" w:sz="0" w:space="0" w:color="auto"/>
      </w:divBdr>
    </w:div>
    <w:div w:id="1601139609">
      <w:bodyDiv w:val="1"/>
      <w:marLeft w:val="0"/>
      <w:marRight w:val="0"/>
      <w:marTop w:val="0"/>
      <w:marBottom w:val="0"/>
      <w:divBdr>
        <w:top w:val="none" w:sz="0" w:space="0" w:color="auto"/>
        <w:left w:val="none" w:sz="0" w:space="0" w:color="auto"/>
        <w:bottom w:val="none" w:sz="0" w:space="0" w:color="auto"/>
        <w:right w:val="none" w:sz="0" w:space="0" w:color="auto"/>
      </w:divBdr>
      <w:divsChild>
        <w:div w:id="1860386347">
          <w:marLeft w:val="0"/>
          <w:marRight w:val="0"/>
          <w:marTop w:val="150"/>
          <w:marBottom w:val="100"/>
          <w:divBdr>
            <w:top w:val="none" w:sz="0" w:space="0" w:color="auto"/>
            <w:left w:val="none" w:sz="0" w:space="0" w:color="auto"/>
            <w:bottom w:val="dashed" w:sz="6" w:space="0" w:color="0066CC"/>
            <w:right w:val="none" w:sz="0" w:space="0" w:color="auto"/>
          </w:divBdr>
        </w:div>
        <w:div w:id="1456564674">
          <w:marLeft w:val="0"/>
          <w:marRight w:val="0"/>
          <w:marTop w:val="100"/>
          <w:marBottom w:val="100"/>
          <w:divBdr>
            <w:top w:val="none" w:sz="0" w:space="0" w:color="auto"/>
            <w:left w:val="none" w:sz="0" w:space="0" w:color="auto"/>
            <w:bottom w:val="none" w:sz="0" w:space="0" w:color="auto"/>
            <w:right w:val="none" w:sz="0" w:space="0" w:color="auto"/>
          </w:divBdr>
          <w:divsChild>
            <w:div w:id="10490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 li</dc:creator>
  <cp:keywords/>
  <dc:description/>
  <cp:lastModifiedBy>李 鸣</cp:lastModifiedBy>
  <cp:revision>10</cp:revision>
  <dcterms:created xsi:type="dcterms:W3CDTF">2020-05-18T07:23:00Z</dcterms:created>
  <dcterms:modified xsi:type="dcterms:W3CDTF">2020-05-19T08:32:00Z</dcterms:modified>
</cp:coreProperties>
</file>