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 w:val="36"/>
          <w:szCs w:val="36"/>
        </w:rPr>
      </w:pPr>
      <w:bookmarkStart w:id="0" w:name="_Toc18458"/>
      <w:bookmarkStart w:id="1" w:name="OLE_LINK2"/>
      <w:bookmarkStart w:id="2" w:name="_Toc185037690"/>
      <w:bookmarkStart w:id="3" w:name="_Toc156585290"/>
      <w:bookmarkStart w:id="4" w:name="_Toc201565762"/>
      <w:bookmarkStart w:id="5" w:name="_Toc60537380"/>
      <w:bookmarkStart w:id="6" w:name="_Toc145806782"/>
      <w:bookmarkStart w:id="7" w:name="_Toc211570245"/>
      <w:r>
        <w:rPr>
          <w:rFonts w:hint="eastAsia"/>
          <w:color w:val="auto"/>
          <w:sz w:val="40"/>
          <w:szCs w:val="40"/>
          <w:lang w:eastAsia="zh-CN"/>
        </w:rPr>
        <w:t>更正</w:t>
      </w:r>
      <w:r>
        <w:rPr>
          <w:rFonts w:hint="eastAsia"/>
          <w:color w:val="auto"/>
          <w:sz w:val="40"/>
          <w:szCs w:val="40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8" w:name="OLE_LINK5"/>
      <w:bookmarkStart w:id="9" w:name="OLE_LINK1"/>
      <w:bookmarkStart w:id="10" w:name="OLE_LINK3"/>
      <w:bookmarkStart w:id="11" w:name="OLE_LINK6"/>
      <w:bookmarkStart w:id="12" w:name="OLE_LINK4"/>
    </w:p>
    <w:p>
      <w:pPr>
        <w:snapToGrid w:val="0"/>
        <w:ind w:right="-58" w:firstLine="560" w:firstLineChars="200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我公司接受</w:t>
      </w:r>
      <w:r>
        <w:rPr>
          <w:rFonts w:hint="eastAsia" w:cs="宋体"/>
          <w:color w:val="auto"/>
          <w:sz w:val="28"/>
          <w:szCs w:val="28"/>
          <w:lang w:eastAsia="zh-CN"/>
        </w:rPr>
        <w:t>黑龙江省八达公路工程有限公司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（以下称“采购人”）的委托，对</w:t>
      </w:r>
      <w:r>
        <w:rPr>
          <w:rFonts w:hint="eastAsia"/>
          <w:color w:val="auto"/>
          <w:sz w:val="28"/>
          <w:szCs w:val="28"/>
          <w:lang w:val="en-US" w:eastAsia="zh-CN"/>
        </w:rPr>
        <w:t>黑龙江省八达公路工程有限公司预制盖板采购项目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（项目编号为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XL-2021-0901</w:t>
      </w: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）于2021年09月01日发布竞价采购，现对公告和文件内容进行更正。</w:t>
      </w:r>
    </w:p>
    <w:p>
      <w:pPr>
        <w:snapToGrid w:val="0"/>
        <w:ind w:right="-58" w:firstLine="560" w:firstLineChars="200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一、更正事项</w:t>
      </w:r>
    </w:p>
    <w:bookmarkEnd w:id="13"/>
    <w:p>
      <w:pPr>
        <w:snapToGrid w:val="0"/>
        <w:ind w:right="-58" w:firstLine="560" w:firstLineChars="200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bookmarkStart w:id="14" w:name="_Toc15235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1、本项目</w:t>
      </w:r>
      <w:bookmarkEnd w:id="14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更正内容为项目公告；</w:t>
      </w:r>
    </w:p>
    <w:p>
      <w:pPr>
        <w:pStyle w:val="4"/>
        <w:numPr>
          <w:ilvl w:val="0"/>
          <w:numId w:val="0"/>
        </w:numPr>
        <w:ind w:firstLine="562" w:firstLineChars="200"/>
        <w:rPr>
          <w:rFonts w:hint="eastAsia"/>
          <w:color w:val="auto"/>
          <w:sz w:val="28"/>
          <w:szCs w:val="28"/>
          <w:lang w:val="en-US" w:eastAsia="zh-CN"/>
        </w:rPr>
      </w:pPr>
      <w:bookmarkStart w:id="15" w:name="_Toc17001"/>
      <w:r>
        <w:rPr>
          <w:rFonts w:hint="eastAsia"/>
          <w:color w:val="auto"/>
          <w:sz w:val="28"/>
          <w:szCs w:val="28"/>
          <w:lang w:val="en-US" w:eastAsia="zh-CN"/>
        </w:rPr>
        <w:t>六、投标保证金</w:t>
      </w:r>
      <w:bookmarkEnd w:id="15"/>
    </w:p>
    <w:p>
      <w:pPr>
        <w:snapToGrid w:val="0"/>
        <w:ind w:right="-58" w:firstLine="560" w:firstLineChars="200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color w:val="auto"/>
          <w:sz w:val="28"/>
          <w:szCs w:val="28"/>
          <w:lang w:val="en-US" w:eastAsia="zh-CN"/>
        </w:rPr>
        <w:t>6.1保证金金额：本项目不收取保证金及保函。</w:t>
      </w:r>
    </w:p>
    <w:p>
      <w:pPr>
        <w:pStyle w:val="2"/>
        <w:rPr>
          <w:rFonts w:hint="default" w:ascii="宋体" w:hAnsi="宋体"/>
          <w:bCs/>
          <w:color w:val="auto"/>
          <w:sz w:val="28"/>
          <w:szCs w:val="22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2"/>
          <w:lang w:val="en-US" w:eastAsia="zh-CN"/>
        </w:rPr>
        <w:t xml:space="preserve">    其他内容不变。</w:t>
      </w:r>
    </w:p>
    <w:p>
      <w:pPr>
        <w:snapToGrid w:val="0"/>
        <w:ind w:right="-58" w:firstLine="560" w:firstLineChars="200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bookmarkStart w:id="18" w:name="_GoBack"/>
      <w:bookmarkEnd w:id="18"/>
    </w:p>
    <w:p>
      <w:pPr>
        <w:snapToGrid w:val="0"/>
        <w:ind w:right="-58" w:firstLine="560" w:firstLineChars="200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snapToGrid w:val="0"/>
        <w:ind w:right="-58" w:firstLine="560" w:firstLineChars="200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bookmarkStart w:id="16" w:name="_Toc418502404"/>
      <w:bookmarkStart w:id="17" w:name="_Hlk530683232"/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采 购 人：黑龙江省八达公路工程有限公司</w:t>
      </w:r>
    </w:p>
    <w:p>
      <w:pPr>
        <w:snapToGrid w:val="0"/>
        <w:ind w:right="-58" w:firstLine="560" w:firstLineChars="200"/>
        <w:rPr>
          <w:rFonts w:hint="default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地   址：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哈尔滨经开区哈南工业新城星海路20号</w:t>
      </w:r>
    </w:p>
    <w:p>
      <w:pPr>
        <w:snapToGrid w:val="0"/>
        <w:ind w:right="-58" w:firstLine="560" w:firstLineChars="200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联 系 人：井永全</w:t>
      </w:r>
    </w:p>
    <w:p>
      <w:pPr>
        <w:snapToGrid w:val="0"/>
        <w:ind w:right="-58" w:firstLine="560" w:firstLineChars="200"/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auto"/>
          <w:sz w:val="28"/>
          <w:szCs w:val="28"/>
          <w:lang w:val="en-US" w:eastAsia="zh-CN"/>
        </w:rPr>
        <w:t>电   话：0451-55228496</w:t>
      </w:r>
    </w:p>
    <w:p>
      <w:pPr>
        <w:pStyle w:val="2"/>
        <w:rPr>
          <w:rFonts w:hint="eastAsia"/>
          <w:color w:val="auto"/>
          <w:sz w:val="22"/>
          <w:szCs w:val="22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6"/>
    <w:bookmarkEnd w:id="17"/>
    <w:p>
      <w:pPr>
        <w:pStyle w:val="2"/>
        <w:ind w:firstLine="560" w:firstLineChars="200"/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代理机构：黑龙江省轩栎工程项目管理有限公司</w:t>
      </w:r>
    </w:p>
    <w:p>
      <w:pPr>
        <w:pStyle w:val="2"/>
        <w:ind w:firstLine="560" w:firstLineChars="200"/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地    址：黑龙江省哈尔滨市群力第六大道1310号</w:t>
      </w:r>
    </w:p>
    <w:p>
      <w:pPr>
        <w:pStyle w:val="2"/>
        <w:ind w:firstLine="560" w:firstLineChars="200"/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联 系 人：</w:t>
      </w:r>
      <w:r>
        <w:rPr>
          <w:rFonts w:hint="eastAsia" w:ascii="宋体" w:hAnsi="宋体" w:cs="Times New Roman"/>
          <w:color w:val="auto"/>
          <w:sz w:val="28"/>
          <w:szCs w:val="28"/>
          <w:lang w:val="en-US" w:eastAsia="zh-CN"/>
        </w:rPr>
        <w:t>张臣</w:t>
      </w:r>
    </w:p>
    <w:p>
      <w:pPr>
        <w:pStyle w:val="2"/>
        <w:ind w:firstLine="560" w:firstLineChars="200"/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电    话：0451-84356182</w:t>
      </w:r>
    </w:p>
    <w:p>
      <w:pPr>
        <w:pStyle w:val="2"/>
        <w:ind w:firstLine="560" w:firstLineChars="200"/>
        <w:rPr>
          <w:rFonts w:hint="eastAsia" w:ascii="宋体" w:hAnsi="宋体" w:eastAsia="宋体" w:cs="Times New Roman"/>
          <w:color w:val="auto"/>
          <w:sz w:val="28"/>
          <w:szCs w:val="28"/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E4561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6F225F6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C45FB8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3B90CC5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5C265D3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247F6F"/>
    <w:rsid w:val="73436CEC"/>
    <w:rsid w:val="734B481E"/>
    <w:rsid w:val="73537459"/>
    <w:rsid w:val="73BC68FE"/>
    <w:rsid w:val="7471623A"/>
    <w:rsid w:val="7482223C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1</TotalTime>
  <ScaleCrop>false</ScaleCrop>
  <LinksUpToDate>false</LinksUpToDate>
  <CharactersWithSpaces>12916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2021-09-01T05:54:04Z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33C586CD4E6B4844A1B5C75B0983B02A</vt:lpwstr>
  </property>
</Properties>
</file>