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北安养护分公司山皮石采购项目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FYZB-2021-0874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01565762"/>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黑龙江省交投高速公路运营管理有限公司北安养护分公司山皮石采购项目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FYZB-2021-0874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黑龙江省交投高速公路运营管理有限公司北安养护分公司山皮石采购项目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山皮石、砂砾、片石</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15日内一次性结清。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bookmarkStart w:id="26" w:name="_GoBack"/>
      <w:bookmarkEnd w:id="26"/>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6.2.1保证金金额：小写：21000.00元；大写：贰万壹仟元整。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1140000.00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9F31B7"/>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B9325D"/>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160C90"/>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BC40F4"/>
    <w:rsid w:val="3E207821"/>
    <w:rsid w:val="3EC66969"/>
    <w:rsid w:val="3F7F12B0"/>
    <w:rsid w:val="3F8F5FC0"/>
    <w:rsid w:val="3FDF6058"/>
    <w:rsid w:val="402A029D"/>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2021-08-19T01:29:10Z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