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哈绥运营分公司亚沟收费站潜水泵采购项目</w:t>
      </w:r>
    </w:p>
    <w:p>
      <w:pPr>
        <w:pStyle w:val="2"/>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FYZB-2021-0747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201565762"/>
      <w:bookmarkStart w:id="4" w:name="_Toc145806782"/>
      <w:bookmarkStart w:id="5" w:name="_Toc60537380"/>
      <w:bookmarkStart w:id="6" w:name="_Toc185037690"/>
      <w:bookmarkStart w:id="26" w:name="_GoBack"/>
      <w:bookmarkEnd w:id="26"/>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4"/>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color w:val="auto"/>
          <w:sz w:val="24"/>
          <w:lang w:val="en-US"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黑龙江省交通投资集团有限公司哈绥运营分公司亚沟收费站潜水泵采购项目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FYZB-2021-0747</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2040" w:firstLineChars="850"/>
        <w:jc w:val="both"/>
        <w:textAlignment w:val="auto"/>
        <w:rPr>
          <w:rFonts w:hint="eastAsia" w:ascii="宋体" w:hAnsi="宋体"/>
          <w:color w:val="auto"/>
          <w:sz w:val="24"/>
        </w:rPr>
      </w:pPr>
      <w:r>
        <w:rPr>
          <w:rFonts w:hint="eastAsia"/>
          <w:color w:val="auto"/>
          <w:sz w:val="24"/>
          <w:lang w:val="en-US" w:eastAsia="zh-CN"/>
        </w:rPr>
        <w:t>亚沟收费站潜水泵采购项目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潜水泵</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1500.00元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2021年07月30日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址：哈尔滨市阿城区亚沟街道绥满高速亚沟收费站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人：郭显达</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18604512684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635546"/>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2021-07-26T01:39:52Z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