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牡丹江养护分公司水泥、砂石采购项目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FYZB-2021-0703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145806782"/>
      <w:bookmarkStart w:id="3" w:name="_Toc211570245"/>
      <w:bookmarkStart w:id="4" w:name="_Toc185037690"/>
      <w:bookmarkStart w:id="5" w:name="_Toc20156576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jc w:val="both"/>
        <w:textAlignment w:val="auto"/>
        <w:rPr>
          <w:rFonts w:hint="default" w:ascii="Times New Roman" w:hAnsi="Times New Roman" w:cs="Times New Roman"/>
          <w:color w:val="auto"/>
          <w:sz w:val="21"/>
          <w:szCs w:val="21"/>
        </w:rPr>
      </w:pPr>
      <w:bookmarkStart w:id="8" w:name="OLE_LINK5"/>
      <w:bookmarkStart w:id="9" w:name="OLE_LINK1"/>
      <w:bookmarkStart w:id="10" w:name="OLE_LINK3"/>
      <w:bookmarkStart w:id="11" w:name="OLE_LINK4"/>
      <w:bookmarkStart w:id="12" w:name="OLE_LINK6"/>
      <w:r>
        <w:rPr>
          <w:rFonts w:hint="eastAsia" w:ascii="宋体" w:hAnsi="宋体" w:eastAsia="宋体" w:cs="宋体"/>
          <w:color w:val="auto"/>
          <w:kern w:val="0"/>
          <w:sz w:val="24"/>
          <w:szCs w:val="24"/>
          <w:lang w:val="en-US" w:eastAsia="zh-CN" w:bidi="ar-SA"/>
        </w:rPr>
        <w:t>我公司接受黑龙江省交投高速公路运营管理有限公司牡丹江养护分公司（以下称“采购人”）的委托，对黑龙江省交投高速公路运营管理有限公司牡丹江养护分公司水泥</w:t>
      </w:r>
      <w:r>
        <w:rPr>
          <w:rFonts w:hint="eastAsia" w:ascii="宋体" w:hAnsi="宋体" w:cs="宋体"/>
          <w:color w:val="auto"/>
          <w:kern w:val="0"/>
          <w:sz w:val="24"/>
          <w:szCs w:val="24"/>
          <w:lang w:val="en-US" w:eastAsia="zh-CN" w:bidi="ar-SA"/>
        </w:rPr>
        <w:t>、</w:t>
      </w:r>
      <w:r>
        <w:rPr>
          <w:rFonts w:hint="eastAsia" w:ascii="宋体" w:hAnsi="宋体" w:eastAsia="宋体" w:cs="宋体"/>
          <w:color w:val="auto"/>
          <w:kern w:val="0"/>
          <w:sz w:val="24"/>
          <w:szCs w:val="24"/>
          <w:lang w:val="en-US" w:eastAsia="zh-CN" w:bidi="ar-SA"/>
        </w:rPr>
        <w:t>砂石采购项目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FYZB-2021-0703</w:t>
      </w:r>
    </w:p>
    <w:p>
      <w:pPr>
        <w:keepNext w:val="0"/>
        <w:keepLines w:val="0"/>
        <w:pageBreakBefore w:val="0"/>
        <w:widowControl w:val="0"/>
        <w:kinsoku/>
        <w:wordWrap/>
        <w:overflowPunct/>
        <w:topLinePunct w:val="0"/>
        <w:autoSpaceDE w:val="0"/>
        <w:autoSpaceDN w:val="0"/>
        <w:bidi w:val="0"/>
        <w:adjustRightInd w:val="0"/>
        <w:snapToGrid/>
        <w:spacing w:line="360" w:lineRule="auto"/>
        <w:ind w:left="2159" w:leftChars="228" w:hanging="1680" w:hangingChars="70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黑龙江省交投高速公路运营管理有限公司牡丹江养护分公司水泥、砂石采购项目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水泥、砂石采购，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合同签订后7日内交货。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w:t>
      </w:r>
      <w:bookmarkStart w:id="26" w:name="_GoBack"/>
      <w:bookmarkEnd w:id="26"/>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2021年07月09日10时00分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2021年07月08日10时00分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6F177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8611CD"/>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2021-07-02T03:19:12Z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5C8AF69064AD44CBAA4A7E785D0A393D</vt:lpwstr>
  </property>
</Properties>
</file>