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2021年全省高速公路品质提升工程收费站</w:t>
      </w:r>
    </w:p>
    <w:p>
      <w:pPr>
        <w:tabs>
          <w:tab w:val="left" w:pos="500"/>
        </w:tabs>
        <w:snapToGrid w:val="0"/>
        <w:jc w:val="center"/>
        <w:rPr>
          <w:rFonts w:hint="eastAsia" w:ascii="宋体" w:hAnsi="宋体" w:eastAsia="宋体"/>
          <w:b/>
          <w:color w:val="auto"/>
          <w:sz w:val="48"/>
          <w:szCs w:val="48"/>
          <w:lang w:val="en-US" w:eastAsia="zh-CN"/>
        </w:rPr>
      </w:pPr>
      <w:r>
        <w:rPr>
          <w:rFonts w:hint="eastAsia" w:ascii="宋体" w:hAnsi="宋体"/>
          <w:b/>
          <w:color w:val="auto"/>
          <w:sz w:val="44"/>
          <w:szCs w:val="44"/>
          <w:lang w:val="en-US" w:eastAsia="zh-CN"/>
        </w:rPr>
        <w:t>站区路面改造项目第A6标段外掺剂高模量剂采购项目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LX-2021-0091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tabs>
          <w:tab w:val="left" w:pos="500"/>
        </w:tabs>
        <w:snapToGrid w:val="0"/>
        <w:jc w:val="center"/>
        <w:rPr>
          <w:rFonts w:hint="eastAsia" w:ascii="宋体" w:hAnsi="宋体"/>
          <w:b/>
          <w:color w:val="auto"/>
          <w:sz w:val="32"/>
          <w:szCs w:val="32"/>
        </w:rPr>
      </w:pPr>
    </w:p>
    <w:p>
      <w:pPr>
        <w:tabs>
          <w:tab w:val="left" w:pos="500"/>
        </w:tabs>
        <w:snapToGrid w:val="0"/>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黑龙江省鼎捷路桥工程有限公司</w:t>
      </w:r>
    </w:p>
    <w:p>
      <w:pPr>
        <w:spacing w:line="660" w:lineRule="exact"/>
        <w:jc w:val="both"/>
        <w:rPr>
          <w:rFonts w:hint="default" w:ascii="宋体" w:hAnsi="宋体" w:eastAsia="宋体" w:cs="Times New Roman"/>
          <w:b/>
          <w:color w:val="auto"/>
          <w:kern w:val="2"/>
          <w:sz w:val="32"/>
          <w:szCs w:val="32"/>
          <w:lang w:val="en-US" w:eastAsia="zh-CN" w:bidi="ar-SA"/>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_Toc22509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_Toc22509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_Toc23394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_Toc23394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_Toc8164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_Toc8164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_Toc24045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_Toc24045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_Toc22676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_Toc22676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_Toc1030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_Toc1030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_Toc17001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_Toc17001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_Toc19529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_Toc19529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_Toc2561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_Toc2561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_Toc32641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_Toc32641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_Toc4349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_Toc4349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_Toc19653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_Toc19653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201565762"/>
      <w:bookmarkStart w:id="4" w:name="_Toc60537380"/>
      <w:bookmarkStart w:id="5" w:name="_Toc156585290"/>
      <w:bookmarkStart w:id="6" w:name="_Toc185037690"/>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4"/>
      <w:bookmarkStart w:id="10" w:name="OLE_LINK3"/>
      <w:bookmarkStart w:id="11" w:name="OLE_LINK5"/>
      <w:bookmarkStart w:id="12" w:name="OLE_LINK6"/>
      <w:r>
        <w:rPr>
          <w:rFonts w:hint="eastAsia" w:ascii="宋体" w:hAnsi="宋体" w:eastAsia="宋体" w:cs="宋体"/>
          <w:color w:val="auto"/>
          <w:sz w:val="24"/>
          <w:szCs w:val="24"/>
        </w:rPr>
        <w:t>我公司接受</w:t>
      </w:r>
      <w:r>
        <w:rPr>
          <w:rFonts w:hint="eastAsia" w:ascii="宋体" w:hAnsi="宋体" w:eastAsia="宋体" w:cs="宋体"/>
          <w:color w:val="auto"/>
          <w:sz w:val="24"/>
          <w:szCs w:val="24"/>
          <w:lang w:val="en-US" w:eastAsia="zh-CN"/>
        </w:rPr>
        <w:t>黑龙江省鼎捷路桥工程有限公司</w:t>
      </w:r>
      <w:r>
        <w:rPr>
          <w:rFonts w:hint="eastAsia" w:ascii="宋体" w:hAnsi="宋体" w:eastAsia="宋体" w:cs="宋体"/>
          <w:color w:val="auto"/>
          <w:sz w:val="24"/>
          <w:szCs w:val="24"/>
        </w:rPr>
        <w:t>（以下称“采购人”）的委托，对</w:t>
      </w:r>
      <w:r>
        <w:rPr>
          <w:rFonts w:hint="eastAsia" w:ascii="宋体" w:hAnsi="宋体" w:eastAsia="宋体" w:cs="宋体"/>
          <w:color w:val="auto"/>
          <w:sz w:val="24"/>
          <w:szCs w:val="24"/>
          <w:lang w:val="en-US" w:eastAsia="zh-CN"/>
        </w:rPr>
        <w:t>黑龙江省鼎捷路桥工程有限公司2021年全省高速公路品质提升工程收费站站区路面改造项目第A6标段外掺剂高模量剂采购项目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LX-2021-0091</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eastAsia="宋体" w:cs="宋体"/>
          <w:color w:val="auto"/>
          <w:sz w:val="24"/>
          <w:szCs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sz w:val="24"/>
          <w:szCs w:val="24"/>
          <w:lang w:val="en-US" w:eastAsia="zh-CN"/>
        </w:rPr>
        <w:t>黑龙江省鼎捷路桥工程有限公司2021年全省高速公路品质提升工程收费站站区路面改造项目第A6标段外掺剂高模量剂采购项目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sz w:val="24"/>
          <w:szCs w:val="24"/>
          <w:lang w:val="en-US" w:eastAsia="zh-CN"/>
        </w:rPr>
        <w:t>外掺剂高模量剂采购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1.5交货期限：合同另行约定</w:t>
      </w:r>
      <w:r>
        <w:rPr>
          <w:rFonts w:hint="eastAsia" w:cs="宋体"/>
          <w:color w:val="auto"/>
          <w:lang w:val="en-US"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期：1年。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bookmarkStart w:id="26" w:name="_GoBack"/>
      <w:bookmarkEnd w:id="26"/>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3.1采购预算金额为262500.00元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，开具13%增值税专用发票）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6.2.1保证金金额：小写：5300.00元；大写：伍仟叁佰元整。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2021年06月22日10时30分</w:t>
      </w:r>
      <w:r>
        <w:rPr>
          <w:rFonts w:hint="eastAsia" w:ascii="宋体" w:hAnsi="宋体" w:cs="Times New Roman"/>
          <w:color w:val="auto"/>
          <w:sz w:val="24"/>
          <w:szCs w:val="24"/>
          <w:lang w:val="en-US" w:eastAsia="zh-CN"/>
        </w:rPr>
        <w:t>。</w:t>
      </w:r>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262500.00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2021年06月21日10时30分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22</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10时30分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bCs/>
          <w:color w:val="auto"/>
          <w:sz w:val="24"/>
          <w:lang w:val="en-US" w:eastAsia="zh-CN"/>
        </w:rPr>
        <w:t>电    话：</w:t>
      </w:r>
      <w:r>
        <w:rPr>
          <w:rFonts w:hint="eastAsia" w:ascii="宋体" w:hAnsi="宋体" w:eastAsia="宋体" w:cs="Times New Roman"/>
          <w:color w:val="auto"/>
          <w:sz w:val="24"/>
          <w:szCs w:val="24"/>
          <w:lang w:val="en-US" w:eastAsia="zh-CN"/>
        </w:rPr>
        <w:t>0451—84356608</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5A93BCF"/>
    <w:rsid w:val="05CE5594"/>
    <w:rsid w:val="060222F5"/>
    <w:rsid w:val="06275190"/>
    <w:rsid w:val="06A10DF5"/>
    <w:rsid w:val="06A145E6"/>
    <w:rsid w:val="071B6B13"/>
    <w:rsid w:val="07DC064A"/>
    <w:rsid w:val="084965F0"/>
    <w:rsid w:val="08597BF8"/>
    <w:rsid w:val="08B51DAB"/>
    <w:rsid w:val="090B06D7"/>
    <w:rsid w:val="097E7EB6"/>
    <w:rsid w:val="09BE0CFF"/>
    <w:rsid w:val="09F21011"/>
    <w:rsid w:val="0A036413"/>
    <w:rsid w:val="0A151A38"/>
    <w:rsid w:val="0AC67AB0"/>
    <w:rsid w:val="0AD003D4"/>
    <w:rsid w:val="0AFB6E95"/>
    <w:rsid w:val="0AFC0FE9"/>
    <w:rsid w:val="0B0F6BA0"/>
    <w:rsid w:val="0B890D00"/>
    <w:rsid w:val="0C7910BC"/>
    <w:rsid w:val="0CB22F9F"/>
    <w:rsid w:val="0D04699D"/>
    <w:rsid w:val="0D6E2F7E"/>
    <w:rsid w:val="0DB12F8E"/>
    <w:rsid w:val="0DDD3A9A"/>
    <w:rsid w:val="0DEE47C5"/>
    <w:rsid w:val="0EAF2BB4"/>
    <w:rsid w:val="0ED452BB"/>
    <w:rsid w:val="0F31425F"/>
    <w:rsid w:val="0F6415E1"/>
    <w:rsid w:val="0FE0131E"/>
    <w:rsid w:val="10EA45B9"/>
    <w:rsid w:val="11147FAF"/>
    <w:rsid w:val="11346698"/>
    <w:rsid w:val="12101A54"/>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6DB4DDA"/>
    <w:rsid w:val="271B665A"/>
    <w:rsid w:val="275C2A3E"/>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2FB963AD"/>
    <w:rsid w:val="30455344"/>
    <w:rsid w:val="30880E08"/>
    <w:rsid w:val="3090164F"/>
    <w:rsid w:val="31527924"/>
    <w:rsid w:val="316D740E"/>
    <w:rsid w:val="31C22C15"/>
    <w:rsid w:val="31C9619C"/>
    <w:rsid w:val="31DC1E70"/>
    <w:rsid w:val="3213787A"/>
    <w:rsid w:val="32587733"/>
    <w:rsid w:val="32B2084A"/>
    <w:rsid w:val="32C96F9E"/>
    <w:rsid w:val="32E7713B"/>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5A6199"/>
    <w:rsid w:val="3B666A69"/>
    <w:rsid w:val="3BA17626"/>
    <w:rsid w:val="3C3A22BF"/>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79698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B986285"/>
    <w:rsid w:val="7C2B5368"/>
    <w:rsid w:val="7C5D74ED"/>
    <w:rsid w:val="7C83609A"/>
    <w:rsid w:val="7C8578FA"/>
    <w:rsid w:val="7C9E3C44"/>
    <w:rsid w:val="7D7E6C3C"/>
    <w:rsid w:val="7DE7672D"/>
    <w:rsid w:val="7E2343C3"/>
    <w:rsid w:val="7E3635C9"/>
    <w:rsid w:val="7E3B327A"/>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6</TotalTime>
  <ScaleCrop>false</ScaleCrop>
  <LinksUpToDate>false</LinksUpToDate>
  <CharactersWithSpaces>12916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2021-06-15T10:02:56Z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523D72AE39F04BF88D6DB9748B1EFF88</vt:lpwstr>
  </property>
</Properties>
</file>