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佳木斯养护分公司房屋维修及装饰项目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56585290"/>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5"/>
      <w:bookmarkStart w:id="11" w:name="OLE_LINK6"/>
      <w:bookmarkStart w:id="12" w:name="OLE_LINK3"/>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黑龙江省交投高速公路运营管理有限公司佳木斯养护分公司房屋维修及装饰项目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FYZB-2021-0608</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黑龙江省交投高速公路运营管理有限公司佳木斯养护分公司房屋维修及装饰项目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共和养护工区590平方米</w:t>
      </w:r>
      <w:bookmarkStart w:id="26" w:name="_GoBack"/>
      <w:bookmarkEnd w:id="26"/>
      <w:r>
        <w:rPr>
          <w:rFonts w:hint="eastAsia"/>
          <w:color w:val="auto"/>
          <w:sz w:val="24"/>
          <w:lang w:val="en-US" w:eastAsia="zh-CN"/>
        </w:rPr>
        <w:t>房屋进行外部拆除维修并装饰，</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2021年06月30日前。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3.1采购预算金额为197000.00元</w:t>
      </w:r>
      <w:r>
        <w:rPr>
          <w:rFonts w:hint="eastAsia" w:ascii="宋体" w:hAnsi="宋体"/>
          <w:color w:val="auto"/>
          <w:sz w:val="24"/>
        </w:rPr>
        <w:t>（</w:t>
      </w:r>
      <w:r>
        <w:rPr>
          <w:rFonts w:hint="eastAsia" w:ascii="宋体" w:hAnsi="宋体"/>
          <w:color w:val="auto"/>
          <w:sz w:val="24"/>
          <w:lang w:eastAsia="zh-CN"/>
        </w:rPr>
        <w:t>以实际发生为准；本项目报价为含税、材料费、运费及安装费的报价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197000.00元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180C0E"/>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2449AB"/>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0F0B91"/>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E41C23"/>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917BF0"/>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2021-06-02T04:32:22Z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