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权属高速公路质量提升（一期）工程</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A1标段哈同高速公路（宾县至方正段）</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修复养护工程商砼采购项目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LX-2021-0072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黑龙江省鼎捷路桥工程有限公司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211570245"/>
      <w:bookmarkStart w:id="4" w:name="_Toc185037690"/>
      <w:bookmarkStart w:id="5" w:name="_Toc156585290"/>
      <w:bookmarkStart w:id="6" w:name="_Toc201565762"/>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1"/>
      <w:bookmarkStart w:id="11" w:name="OLE_LINK3"/>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黑龙江省鼎捷路桥工程有限公司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黑龙江省交通投资集团有限公司权属高速公路质量提升（一期）工程A1标段哈同高速公路（宾县至方正段）修复养护工程商砼采购项目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LX-2021-0072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黑龙江省交通投资集团有限公司权属高速公路质量提升（一期）工程A1标段哈同高速公路（宾县至方正段）修复养护工程商砼采购项目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商砼采购，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2021年06月05日前交货。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3%</w:t>
      </w:r>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w:t>
      </w:r>
      <w:bookmarkStart w:id="26" w:name="_GoBack"/>
      <w:bookmarkEnd w:id="26"/>
      <w:r>
        <w:rPr>
          <w:rFonts w:hint="eastAsia" w:ascii="宋体" w:hAnsi="宋体" w:cs="宋体"/>
          <w:color w:val="auto"/>
          <w:sz w:val="24"/>
          <w:lang w:eastAsia="zh-CN"/>
        </w:rPr>
        <w:t>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6.2.1保证金金额：小写：3000.00元；大写：叁仟元整。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2021年05月27日10时30分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150000.00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2021年05月26日10时30分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人：黑龙江省鼎捷路桥工程有限公司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址：哈尔滨经开区南岗集中区燕山路7号长江名苑1-2层8号门市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人：李先生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13104634572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9702D7"/>
    <w:rsid w:val="06A10DF5"/>
    <w:rsid w:val="06A145E6"/>
    <w:rsid w:val="071B6B13"/>
    <w:rsid w:val="07DC064A"/>
    <w:rsid w:val="084965F0"/>
    <w:rsid w:val="08597BF8"/>
    <w:rsid w:val="090B06D7"/>
    <w:rsid w:val="09626A55"/>
    <w:rsid w:val="097E7EB6"/>
    <w:rsid w:val="09BE0CFF"/>
    <w:rsid w:val="09F21011"/>
    <w:rsid w:val="0A036413"/>
    <w:rsid w:val="0A151A38"/>
    <w:rsid w:val="0AC67AB0"/>
    <w:rsid w:val="0AD003D4"/>
    <w:rsid w:val="0AFB6E95"/>
    <w:rsid w:val="0AFC0FE9"/>
    <w:rsid w:val="0B0F6BA0"/>
    <w:rsid w:val="0B890D00"/>
    <w:rsid w:val="0C7910BC"/>
    <w:rsid w:val="0C913A0B"/>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6131B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770DBE"/>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11</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2021-05-20T04:30:17Z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523D72AE39F04BF88D6DB9748B1EFF88</vt:lpwstr>
  </property>
</Properties>
</file>