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权属高速公路质量提升（一期）工程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A1标段哈同高速公路（宾县至方正段）</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修复养护工程沥青砼拌合机组运输项目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LX-2021-0073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11570245"/>
      <w:bookmarkStart w:id="4" w:name="_Toc185037690"/>
      <w:bookmarkStart w:id="5" w:name="_Toc1565852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黑龙江省交通投资集团有限公司权属高速公路质量提升（一期）工程A1标段哈同高速公路（宾县至方正段）修复养护工程沥青砼拌合机组运输项目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LX-2021-0073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黑龙江省交通投资集团有限公司权属高速公路质量提升（一期）工程A1标段哈同高速公路（宾县至方正段）修复养护工程沥青砼拌合机组运输项目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沥青砼拌合机组运输，</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2021年06月01日前交货。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2021年05月27日10时30分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w:t>
      </w:r>
      <w:bookmarkStart w:id="26" w:name="_GoBack"/>
      <w:bookmarkEnd w:id="26"/>
      <w:r>
        <w:rPr>
          <w:rFonts w:hint="eastAsia" w:ascii="宋体" w:hAnsi="宋体" w:cs="Times New Roman"/>
          <w:color w:val="auto"/>
          <w:sz w:val="24"/>
          <w:szCs w:val="24"/>
          <w:lang w:val="en-US" w:eastAsia="zh-CN"/>
        </w:rPr>
        <w:t>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2021年05月26日10时30分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626A55"/>
    <w:rsid w:val="097E7EB6"/>
    <w:rsid w:val="09BE0CFF"/>
    <w:rsid w:val="09F21011"/>
    <w:rsid w:val="0A036413"/>
    <w:rsid w:val="0A151A38"/>
    <w:rsid w:val="0AC67AB0"/>
    <w:rsid w:val="0AD003D4"/>
    <w:rsid w:val="0AFB6E95"/>
    <w:rsid w:val="0AFC0FE9"/>
    <w:rsid w:val="0B0F6BA0"/>
    <w:rsid w:val="0B890D00"/>
    <w:rsid w:val="0C7910BC"/>
    <w:rsid w:val="0C913A0B"/>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372A4A"/>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6131B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770DBE"/>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2021-05-20T04:33:38Z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523D72AE39F04BF88D6DB9748B1EFF88</vt:lpwstr>
  </property>
</Properties>
</file>