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佳木斯养护分公司进水管线工程</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FYZB-2021-0361</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佳木斯养护分公司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四</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156585290"/>
      <w:bookmarkStart w:id="3" w:name="_Toc201565762"/>
      <w:bookmarkStart w:id="4" w:name="_Toc211570245"/>
      <w:bookmarkStart w:id="5" w:name="_Toc145806782"/>
      <w:bookmarkStart w:id="6" w:name="_Toc185037690"/>
    </w:p>
    <w:p>
      <w:pPr>
        <w:pStyle w:val="3"/>
        <w:rPr>
          <w:rFonts w:ascii="黑体"/>
          <w:color w:val="auto"/>
          <w:szCs w:val="32"/>
        </w:rPr>
      </w:pPr>
      <w:bookmarkStart w:id="7" w:name="_Toc7346"/>
      <w:r>
        <w:rPr>
          <w:rFonts w:hint="eastAsia"/>
          <w:color w:val="auto"/>
        </w:rPr>
        <w:t>第一章  竞价采购公告</w:t>
      </w:r>
      <w:bookmarkEnd w:id="7"/>
    </w:p>
    <w:bookmarkEnd w:id="0"/>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default" w:ascii="Times New Roman" w:hAnsi="Times New Roman" w:cs="Times New Roman"/>
          <w:color w:val="auto"/>
          <w:sz w:val="21"/>
          <w:szCs w:val="21"/>
        </w:rPr>
      </w:pPr>
      <w:bookmarkStart w:id="8" w:name="OLE_LINK3"/>
      <w:bookmarkStart w:id="9" w:name="OLE_LINK6"/>
      <w:bookmarkStart w:id="10" w:name="OLE_LINK1"/>
      <w:bookmarkStart w:id="11" w:name="OLE_LINK4"/>
      <w:bookmarkStart w:id="12" w:name="OLE_LINK5"/>
      <w:r>
        <w:rPr>
          <w:rFonts w:hint="eastAsia" w:ascii="宋体" w:hAnsi="宋体" w:eastAsia="宋体" w:cs="宋体"/>
          <w:color w:val="auto"/>
          <w:sz w:val="24"/>
          <w:szCs w:val="24"/>
        </w:rPr>
        <w:t>我公司接受</w:t>
      </w:r>
      <w:r>
        <w:rPr>
          <w:rFonts w:hint="eastAsia"/>
          <w:color w:val="auto"/>
          <w:sz w:val="24"/>
          <w:lang w:val="en-US" w:eastAsia="zh-CN"/>
        </w:rPr>
        <w:t>黑龙江省交投高速公路运营管理有限公司佳木斯养护分公司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黑龙江省交投高速公路运营管理有限公司佳木斯养护分公司进水管线工程</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FYZB-2021-0361</w:t>
      </w:r>
    </w:p>
    <w:p>
      <w:pPr>
        <w:pStyle w:val="16"/>
        <w:widowControl/>
        <w:spacing w:before="0" w:beforeAutospacing="0" w:after="0" w:afterAutospacing="0" w:line="360" w:lineRule="auto"/>
        <w:ind w:firstLine="480"/>
        <w:rPr>
          <w:rFonts w:hint="eastAsia"/>
          <w:color w:val="auto"/>
          <w:sz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黑龙江省交投高速公路运营管理有限公司佳木斯养护分公司进水管线工程</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分公司进水管线工程</w:t>
      </w:r>
      <w:bookmarkStart w:id="26" w:name="_GoBack"/>
      <w:bookmarkEnd w:id="26"/>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cs="宋体"/>
          <w:color w:val="auto"/>
          <w:lang w:eastAsia="zh-CN"/>
        </w:rPr>
      </w:pPr>
      <w:r>
        <w:rPr>
          <w:rFonts w:hint="eastAsia" w:ascii="宋体" w:hAnsi="宋体" w:cs="宋体"/>
          <w:color w:val="auto"/>
        </w:rPr>
        <w:t>1.4付款方式</w:t>
      </w:r>
      <w:r>
        <w:rPr>
          <w:rFonts w:hint="eastAsia" w:cs="宋体"/>
          <w:color w:val="auto"/>
          <w:lang w:eastAsia="zh-CN"/>
        </w:rPr>
        <w:t>：合同签订15日后甲方按照成交通知书内成交价格支付给乙方。</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施工</w:t>
      </w:r>
      <w:r>
        <w:rPr>
          <w:rFonts w:hint="eastAsia" w:ascii="宋体" w:hAnsi="宋体" w:cs="宋体"/>
          <w:color w:val="auto"/>
          <w:lang w:val="en-US" w:eastAsia="zh-CN"/>
        </w:rPr>
        <w:t>期限：</w:t>
      </w:r>
      <w:r>
        <w:rPr>
          <w:rFonts w:hint="eastAsia" w:cs="宋体"/>
          <w:color w:val="auto"/>
          <w:lang w:val="en-US" w:eastAsia="zh-CN"/>
        </w:rPr>
        <w:t>自合同签订之日起至2021年08月15日。</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施工</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交货及安装。</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3.1采购预算金额为83000.00元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含税、货到现场及施工的报价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“平安城科产业互联网平台”（网址：https://www.pauct.com/）</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6.2.1保证金金额：小写：1700.00元；大写：壹仟柒佰元整。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2021年04月20日10时00分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83000.00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.3.1通过“平安城科产业互联网平台”（网址：https://www.pauct.com/）进行报名。经采购人对主体资格（企业规模、营业执照等）与资信证明材料审核通过，方可参与本次竞价招标。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2021年04月19日10时00分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.4.1本次报价需在“平安城科产业互联网平台”上进行，未完成平台报价的供应商将视为放弃报价资格。</w:t>
      </w:r>
    </w:p>
    <w:p>
      <w:pPr>
        <w:pStyle w:val="2"/>
        <w:ind w:firstLine="720" w:firstLineChars="300"/>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04</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20</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本公告在“平安城科产业互联网平台”（网址：https://www.pauct.com/）发布，其它网址转载无效。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snapToGrid w:val="0"/>
        <w:ind w:left="479" w:leftChars="228" w:right="-58" w:firstLine="0" w:firstLineChars="0"/>
        <w:rPr>
          <w:rFonts w:hint="eastAsia" w:ascii="宋体" w:hAnsi="宋体"/>
          <w:bCs/>
          <w:color w:val="auto"/>
          <w:sz w:val="24"/>
          <w:lang w:val="en-US" w:eastAsia="zh-CN"/>
        </w:rPr>
      </w:pPr>
      <w:bookmarkStart w:id="24" w:name="_Hlk530683232"/>
      <w:bookmarkStart w:id="25" w:name="_Toc418502404"/>
      <w:r>
        <w:rPr>
          <w:rFonts w:hint="eastAsia" w:ascii="宋体" w:hAnsi="宋体"/>
          <w:bCs/>
          <w:color w:val="auto"/>
          <w:sz w:val="24"/>
          <w:lang w:val="en-US" w:eastAsia="zh-CN"/>
        </w:rPr>
        <w:t>采 购 人：黑龙江省交投高速公路运营管理有限公司佳木斯养护分公司地   址：佳木斯市红旗路北端松花江大桥南岸</w:t>
      </w: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联 系 人：关先生</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电   话：</w:t>
      </w:r>
      <w:bookmarkEnd w:id="1"/>
      <w:bookmarkEnd w:id="2"/>
      <w:bookmarkEnd w:id="3"/>
      <w:bookmarkEnd w:id="4"/>
      <w:bookmarkEnd w:id="5"/>
      <w:bookmarkEnd w:id="6"/>
      <w:bookmarkEnd w:id="24"/>
      <w:bookmarkEnd w:id="25"/>
      <w:r>
        <w:rPr>
          <w:rFonts w:hint="eastAsia" w:ascii="宋体" w:hAnsi="宋体"/>
          <w:bCs/>
          <w:color w:val="auto"/>
          <w:sz w:val="24"/>
          <w:lang w:val="en-US" w:eastAsia="zh-CN"/>
        </w:rPr>
        <w:t>18345479666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4E2AEC"/>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0665B"/>
    <w:rsid w:val="02433859"/>
    <w:rsid w:val="024A0A7B"/>
    <w:rsid w:val="02CB2ECE"/>
    <w:rsid w:val="038E5B7D"/>
    <w:rsid w:val="03910237"/>
    <w:rsid w:val="04655ECF"/>
    <w:rsid w:val="046D5BC3"/>
    <w:rsid w:val="05A93BCF"/>
    <w:rsid w:val="05CE5594"/>
    <w:rsid w:val="060222F5"/>
    <w:rsid w:val="06275190"/>
    <w:rsid w:val="06A145E6"/>
    <w:rsid w:val="071B6B13"/>
    <w:rsid w:val="074B733B"/>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E32CD0"/>
    <w:rsid w:val="16107245"/>
    <w:rsid w:val="17163D0C"/>
    <w:rsid w:val="1749347D"/>
    <w:rsid w:val="17E3228D"/>
    <w:rsid w:val="17F768BC"/>
    <w:rsid w:val="18A90166"/>
    <w:rsid w:val="18AE6C98"/>
    <w:rsid w:val="18AF149D"/>
    <w:rsid w:val="18B07EFA"/>
    <w:rsid w:val="18D10B1B"/>
    <w:rsid w:val="18F61A87"/>
    <w:rsid w:val="19030CCB"/>
    <w:rsid w:val="195053A8"/>
    <w:rsid w:val="19B8216B"/>
    <w:rsid w:val="19F41B4A"/>
    <w:rsid w:val="1A7B63FB"/>
    <w:rsid w:val="1A875609"/>
    <w:rsid w:val="1B4A548A"/>
    <w:rsid w:val="1BBC0929"/>
    <w:rsid w:val="1C8E6019"/>
    <w:rsid w:val="1CF97F0F"/>
    <w:rsid w:val="1D4463A1"/>
    <w:rsid w:val="1D4B3CD8"/>
    <w:rsid w:val="1D741B82"/>
    <w:rsid w:val="1D993B93"/>
    <w:rsid w:val="1DB66595"/>
    <w:rsid w:val="1DCF77D1"/>
    <w:rsid w:val="1E593CBF"/>
    <w:rsid w:val="1E643DF4"/>
    <w:rsid w:val="1F0C44A9"/>
    <w:rsid w:val="1F2567E1"/>
    <w:rsid w:val="20057CEF"/>
    <w:rsid w:val="20465AA4"/>
    <w:rsid w:val="22196FCD"/>
    <w:rsid w:val="224C670A"/>
    <w:rsid w:val="22CD3694"/>
    <w:rsid w:val="23187766"/>
    <w:rsid w:val="23216B2A"/>
    <w:rsid w:val="23B23E2D"/>
    <w:rsid w:val="23B67546"/>
    <w:rsid w:val="23C04B00"/>
    <w:rsid w:val="2416791A"/>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78700D"/>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D422B68"/>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FC6832"/>
    <w:rsid w:val="46147080"/>
    <w:rsid w:val="46156373"/>
    <w:rsid w:val="46940254"/>
    <w:rsid w:val="46A726A9"/>
    <w:rsid w:val="47204D06"/>
    <w:rsid w:val="47A20B3B"/>
    <w:rsid w:val="47C54249"/>
    <w:rsid w:val="48155C73"/>
    <w:rsid w:val="48990C74"/>
    <w:rsid w:val="48B27864"/>
    <w:rsid w:val="498B558E"/>
    <w:rsid w:val="4A276DC6"/>
    <w:rsid w:val="4A2B659A"/>
    <w:rsid w:val="4A2B7505"/>
    <w:rsid w:val="4A381BBD"/>
    <w:rsid w:val="4A4800C7"/>
    <w:rsid w:val="4A780718"/>
    <w:rsid w:val="4AB303C0"/>
    <w:rsid w:val="4B492AFF"/>
    <w:rsid w:val="4B9F3474"/>
    <w:rsid w:val="4BE160C6"/>
    <w:rsid w:val="4C491A0D"/>
    <w:rsid w:val="4C4D06F4"/>
    <w:rsid w:val="4C8D584C"/>
    <w:rsid w:val="4CE3472C"/>
    <w:rsid w:val="4D0056B3"/>
    <w:rsid w:val="4D2F206F"/>
    <w:rsid w:val="4D3F38ED"/>
    <w:rsid w:val="4DFA0639"/>
    <w:rsid w:val="4E8A0C1E"/>
    <w:rsid w:val="4EA34834"/>
    <w:rsid w:val="4EB23ADD"/>
    <w:rsid w:val="4EB828B7"/>
    <w:rsid w:val="4EDB16B5"/>
    <w:rsid w:val="4F754E1E"/>
    <w:rsid w:val="4F950966"/>
    <w:rsid w:val="4FC91F0F"/>
    <w:rsid w:val="50152ACD"/>
    <w:rsid w:val="50BA2E4A"/>
    <w:rsid w:val="50FB749E"/>
    <w:rsid w:val="51076FF2"/>
    <w:rsid w:val="511F2554"/>
    <w:rsid w:val="51312DFF"/>
    <w:rsid w:val="51B613E0"/>
    <w:rsid w:val="51C55C86"/>
    <w:rsid w:val="52192AA2"/>
    <w:rsid w:val="525C772A"/>
    <w:rsid w:val="530A04E8"/>
    <w:rsid w:val="531C70AD"/>
    <w:rsid w:val="53377FA9"/>
    <w:rsid w:val="53A63414"/>
    <w:rsid w:val="53CA641C"/>
    <w:rsid w:val="5417608F"/>
    <w:rsid w:val="541F0E41"/>
    <w:rsid w:val="54501E1B"/>
    <w:rsid w:val="54B97243"/>
    <w:rsid w:val="54F22E21"/>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BE0162"/>
    <w:rsid w:val="5CEC05E9"/>
    <w:rsid w:val="5CFE67E4"/>
    <w:rsid w:val="5D126703"/>
    <w:rsid w:val="5D660CD9"/>
    <w:rsid w:val="5E3340DB"/>
    <w:rsid w:val="5E392E58"/>
    <w:rsid w:val="5EDA6CAA"/>
    <w:rsid w:val="5EDC5F32"/>
    <w:rsid w:val="5F2933AA"/>
    <w:rsid w:val="5FC021DC"/>
    <w:rsid w:val="5FE62E86"/>
    <w:rsid w:val="5FF64D19"/>
    <w:rsid w:val="606B5755"/>
    <w:rsid w:val="608C7036"/>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8627C1"/>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BE37A65"/>
    <w:rsid w:val="7C2B5368"/>
    <w:rsid w:val="7C5D74ED"/>
    <w:rsid w:val="7C83609A"/>
    <w:rsid w:val="7C8578FA"/>
    <w:rsid w:val="7C9E3C44"/>
    <w:rsid w:val="7D7E6C3C"/>
    <w:rsid w:val="7D80785D"/>
    <w:rsid w:val="7DE7672D"/>
    <w:rsid w:val="7DFD61D4"/>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15</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2021-04-14T01:19:04Z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A1090DD82B0946739BE08BD472A33126</vt:lpwstr>
  </property>
</Properties>
</file>