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color w:val="auto"/>
        </w:rPr>
      </w:pPr>
    </w:p>
    <w:p/>
    <w:p>
      <w:pPr>
        <w:tabs>
          <w:tab w:val="left" w:pos="500"/>
        </w:tabs>
        <w:snapToGrid w:val="0"/>
        <w:jc w:val="center"/>
        <w:rPr>
          <w:rFonts w:hint="eastAsia"/>
          <w:b/>
          <w:bCs/>
          <w:color w:val="auto"/>
          <w:sz w:val="44"/>
          <w:szCs w:val="44"/>
          <w:lang w:val="en-US" w:eastAsia="zh-CN"/>
        </w:rPr>
      </w:pPr>
      <w:r>
        <w:rPr>
          <w:rFonts w:hint="eastAsia"/>
          <w:b/>
          <w:bCs/>
          <w:color w:val="auto"/>
          <w:sz w:val="44"/>
          <w:szCs w:val="44"/>
          <w:lang w:val="en-US" w:eastAsia="zh-CN"/>
        </w:rPr>
        <w:t>黑龙江省交投高速公路运营管理有限公司</w:t>
      </w:r>
    </w:p>
    <w:p>
      <w:pPr>
        <w:tabs>
          <w:tab w:val="left" w:pos="500"/>
        </w:tabs>
        <w:snapToGrid w:val="0"/>
        <w:jc w:val="center"/>
        <w:rPr>
          <w:rFonts w:hint="default"/>
          <w:lang w:val="en-US"/>
        </w:rPr>
      </w:pPr>
      <w:r>
        <w:rPr>
          <w:rFonts w:hint="eastAsia"/>
          <w:b/>
          <w:bCs/>
          <w:color w:val="auto"/>
          <w:sz w:val="44"/>
          <w:szCs w:val="44"/>
          <w:lang w:val="en-US" w:eastAsia="zh-CN"/>
        </w:rPr>
        <w:t>齐齐哈尔养护分公司日常维修采购项目</w:t>
      </w:r>
    </w:p>
    <w:p>
      <w:pPr>
        <w:autoSpaceDE w:val="0"/>
        <w:autoSpaceDN w:val="0"/>
        <w:adjustRightInd w:val="0"/>
        <w:spacing w:line="240" w:lineRule="auto"/>
        <w:jc w:val="center"/>
        <w:rPr>
          <w:rFonts w:hint="eastAsia" w:ascii="宋体" w:hAnsi="宋体"/>
          <w:b/>
          <w:color w:val="auto"/>
          <w:sz w:val="84"/>
          <w:szCs w:val="84"/>
        </w:rPr>
      </w:pPr>
    </w:p>
    <w:p>
      <w:pPr>
        <w:pStyle w:val="2"/>
        <w:rPr>
          <w:rFonts w:hint="eastAsia"/>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FYZB-2021-0216</w:t>
      </w:r>
    </w:p>
    <w:p>
      <w:pPr>
        <w:jc w:val="center"/>
        <w:rPr>
          <w:rFonts w:ascii="宋体" w:hAnsi="宋体"/>
          <w:b/>
          <w:color w:val="auto"/>
          <w:sz w:val="32"/>
          <w:szCs w:val="32"/>
        </w:rPr>
      </w:pPr>
    </w:p>
    <w:p>
      <w:pPr>
        <w:rPr>
          <w:rFonts w:ascii="宋体" w:hAnsi="宋体" w:cs="Arial"/>
          <w:b/>
          <w:color w:val="auto"/>
          <w:sz w:val="32"/>
          <w:szCs w:val="32"/>
        </w:rPr>
      </w:pPr>
    </w:p>
    <w:p>
      <w:pPr>
        <w:pStyle w:val="2"/>
      </w:pPr>
    </w:p>
    <w:p>
      <w:pPr>
        <w:pStyle w:val="8"/>
        <w:ind w:left="0" w:leftChars="0" w:firstLine="0" w:firstLineChars="0"/>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齐齐哈尔养护分公司</w:t>
      </w:r>
    </w:p>
    <w:p>
      <w:pPr>
        <w:spacing w:line="660" w:lineRule="exact"/>
        <w:jc w:val="both"/>
        <w:rPr>
          <w:rFonts w:hint="eastAsia" w:ascii="宋体" w:hAnsi="宋体" w:eastAsia="宋体" w:cs="Times New Roman"/>
          <w:b/>
          <w:color w:val="auto"/>
          <w:kern w:val="2"/>
          <w:sz w:val="32"/>
          <w:szCs w:val="32"/>
          <w:lang w:val="en-US" w:eastAsia="zh-CN" w:bidi="ar-SA"/>
        </w:rPr>
      </w:pPr>
    </w:p>
    <w:p>
      <w:pPr>
        <w:pStyle w:val="2"/>
        <w:rPr>
          <w:rFonts w:hint="eastAsia"/>
          <w:lang w:val="en-US" w:eastAsia="zh-CN"/>
        </w:rPr>
      </w:pP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instrText xml:space="preserve"> HYPERLINK \l _Toc22509 </w:instrText>
      </w:r>
      <w:r>
        <w:fldChar w:fldCharType="separate"/>
      </w:r>
      <w:r>
        <w:rPr>
          <w:rFonts w:hint="eastAsia"/>
        </w:rPr>
        <w:t>第一章  竞价采购公告</w:t>
      </w:r>
      <w:r>
        <w:tab/>
      </w:r>
      <w:r>
        <w:fldChar w:fldCharType="begin"/>
      </w:r>
      <w:r>
        <w:instrText xml:space="preserve"> PAGEREF _Toc22509 </w:instrText>
      </w:r>
      <w:r>
        <w:fldChar w:fldCharType="separate"/>
      </w:r>
      <w:r>
        <w:t>3</w:t>
      </w:r>
      <w:r>
        <w:fldChar w:fldCharType="end"/>
      </w:r>
      <w:r>
        <w:rPr>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_Toc23394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_Toc23394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_Toc8164 </w:instrText>
      </w:r>
      <w:r>
        <w:rPr>
          <w:rFonts w:asciiTheme="minorEastAsia" w:hAnsiTheme="minorEastAsia" w:eastAsiaTheme="minorEastAsia"/>
        </w:rPr>
        <w:fldChar w:fldCharType="separate"/>
      </w:r>
      <w:r>
        <w:rPr>
          <w:rFonts w:hint="eastAsia"/>
          <w:lang w:eastAsia="zh-CN"/>
        </w:rPr>
        <w:t>二、</w:t>
      </w:r>
      <w:r>
        <w:rPr>
          <w:rFonts w:hint="eastAsia"/>
        </w:rPr>
        <w:t>采购方式</w:t>
      </w:r>
      <w:r>
        <w:tab/>
      </w:r>
      <w:r>
        <w:fldChar w:fldCharType="begin"/>
      </w:r>
      <w:r>
        <w:instrText xml:space="preserve"> PAGEREF _Toc8164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_Toc24045 </w:instrText>
      </w:r>
      <w:r>
        <w:rPr>
          <w:rFonts w:asciiTheme="minorEastAsia" w:hAnsiTheme="minorEastAsia" w:eastAsiaTheme="minorEastAsia"/>
        </w:rPr>
        <w:fldChar w:fldCharType="separate"/>
      </w:r>
      <w:r>
        <w:rPr>
          <w:rFonts w:hint="eastAsia"/>
          <w:lang w:eastAsia="zh-CN"/>
        </w:rPr>
        <w:t>三、</w:t>
      </w:r>
      <w:r>
        <w:rPr>
          <w:rFonts w:hint="eastAsia"/>
        </w:rPr>
        <w:t>采购预算</w:t>
      </w:r>
      <w:r>
        <w:tab/>
      </w:r>
      <w:r>
        <w:fldChar w:fldCharType="begin"/>
      </w:r>
      <w:r>
        <w:instrText xml:space="preserve"> PAGEREF _Toc24045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_Toc22676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_Toc22676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_Toc1030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_Toc1030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_Toc17001 </w:instrText>
      </w:r>
      <w:r>
        <w:rPr>
          <w:rFonts w:asciiTheme="minorEastAsia" w:hAnsiTheme="minorEastAsia" w:eastAsiaTheme="minorEastAsia"/>
        </w:rPr>
        <w:fldChar w:fldCharType="separate"/>
      </w:r>
      <w:r>
        <w:rPr>
          <w:rFonts w:hint="eastAsia"/>
          <w:lang w:val="en-US" w:eastAsia="zh-CN"/>
        </w:rPr>
        <w:t>六、投标保证金</w:t>
      </w:r>
      <w:r>
        <w:tab/>
      </w:r>
      <w:r>
        <w:fldChar w:fldCharType="begin"/>
      </w:r>
      <w:r>
        <w:instrText xml:space="preserve"> PAGEREF _Toc17001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_Toc19529 </w:instrText>
      </w:r>
      <w:r>
        <w:rPr>
          <w:rFonts w:asciiTheme="minorEastAsia" w:hAnsiTheme="minorEastAsia" w:eastAsiaTheme="minorEastAsia"/>
        </w:rPr>
        <w:fldChar w:fldCharType="separate"/>
      </w:r>
      <w:r>
        <w:rPr>
          <w:rFonts w:hint="eastAsia"/>
          <w:lang w:val="en-US" w:eastAsia="zh-CN"/>
        </w:rPr>
        <w:t>七、</w:t>
      </w:r>
      <w:r>
        <w:rPr>
          <w:rFonts w:hint="eastAsia"/>
        </w:rPr>
        <w:t>竞价安排</w:t>
      </w:r>
      <w:r>
        <w:tab/>
      </w:r>
      <w:r>
        <w:fldChar w:fldCharType="begin"/>
      </w:r>
      <w:r>
        <w:instrText xml:space="preserve"> PAGEREF _Toc19529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_Toc2561 </w:instrText>
      </w:r>
      <w:r>
        <w:rPr>
          <w:rFonts w:asciiTheme="minorEastAsia" w:hAnsiTheme="minorEastAsia" w:eastAsiaTheme="minorEastAsia"/>
        </w:rPr>
        <w:fldChar w:fldCharType="separate"/>
      </w:r>
      <w:r>
        <w:rPr>
          <w:rFonts w:hint="eastAsia"/>
          <w:lang w:val="en-US" w:eastAsia="zh-CN"/>
        </w:rPr>
        <w:t>八</w:t>
      </w:r>
      <w:r>
        <w:rPr>
          <w:rFonts w:hint="eastAsia"/>
        </w:rPr>
        <w:t>、确定成交供应商</w:t>
      </w:r>
      <w:r>
        <w:tab/>
      </w:r>
      <w:r>
        <w:fldChar w:fldCharType="begin"/>
      </w:r>
      <w:r>
        <w:instrText xml:space="preserve"> PAGEREF _Toc2561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_Toc32641 </w:instrText>
      </w:r>
      <w:r>
        <w:rPr>
          <w:rFonts w:asciiTheme="minorEastAsia" w:hAnsiTheme="minorEastAsia" w:eastAsiaTheme="minorEastAsia"/>
        </w:rPr>
        <w:fldChar w:fldCharType="separate"/>
      </w:r>
      <w:r>
        <w:rPr>
          <w:rFonts w:hint="eastAsia"/>
          <w:lang w:val="en-US" w:eastAsia="zh-CN"/>
        </w:rPr>
        <w:t>九</w:t>
      </w:r>
      <w:r>
        <w:rPr>
          <w:rFonts w:hint="eastAsia"/>
        </w:rPr>
        <w:t>、声明</w:t>
      </w:r>
      <w:r>
        <w:tab/>
      </w:r>
      <w:r>
        <w:fldChar w:fldCharType="begin"/>
      </w:r>
      <w:r>
        <w:instrText xml:space="preserve"> PAGEREF _Toc32641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_Toc4349 </w:instrText>
      </w:r>
      <w:r>
        <w:rPr>
          <w:rFonts w:asciiTheme="minorEastAsia" w:hAnsiTheme="minorEastAsia" w:eastAsiaTheme="minorEastAsia"/>
        </w:rPr>
        <w:fldChar w:fldCharType="separate"/>
      </w:r>
      <w:r>
        <w:rPr>
          <w:rFonts w:hint="eastAsia"/>
          <w:lang w:val="en-US" w:eastAsia="zh-CN"/>
        </w:rPr>
        <w:t>十</w:t>
      </w:r>
      <w:r>
        <w:rPr>
          <w:rFonts w:hint="eastAsia"/>
        </w:rPr>
        <w:t>、发布公告的媒介</w:t>
      </w:r>
      <w:r>
        <w:tab/>
      </w:r>
      <w:r>
        <w:fldChar w:fldCharType="begin"/>
      </w:r>
      <w:r>
        <w:instrText xml:space="preserve"> PAGEREF _Toc4349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_Toc19653 </w:instrText>
      </w:r>
      <w:r>
        <w:rPr>
          <w:rFonts w:asciiTheme="minorEastAsia" w:hAnsiTheme="minorEastAsia" w:eastAsiaTheme="minorEastAsia"/>
        </w:rPr>
        <w:fldChar w:fldCharType="separate"/>
      </w:r>
      <w:r>
        <w:rPr>
          <w:rFonts w:hint="eastAsia"/>
        </w:rPr>
        <w:t>十</w:t>
      </w:r>
      <w:r>
        <w:rPr>
          <w:rFonts w:hint="eastAsia"/>
          <w:lang w:val="en-US" w:eastAsia="zh-CN"/>
        </w:rPr>
        <w:t>一</w:t>
      </w:r>
      <w:r>
        <w:rPr>
          <w:rFonts w:hint="eastAsia"/>
        </w:rPr>
        <w:t>、联系方式</w:t>
      </w:r>
      <w:r>
        <w:tab/>
      </w:r>
      <w:r>
        <w:fldChar w:fldCharType="begin"/>
      </w:r>
      <w:r>
        <w:instrText xml:space="preserve"> PAGEREF _Toc19653 </w:instrText>
      </w:r>
      <w:r>
        <w:fldChar w:fldCharType="separate"/>
      </w:r>
      <w:r>
        <w:t>5</w:t>
      </w:r>
      <w: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85037690"/>
      <w:bookmarkStart w:id="2" w:name="_Toc211570245"/>
      <w:bookmarkStart w:id="3" w:name="_Toc145806782"/>
      <w:bookmarkStart w:id="4" w:name="_Toc60537380"/>
      <w:bookmarkStart w:id="5" w:name="_Toc156585290"/>
      <w:bookmarkStart w:id="6" w:name="_Toc201565762"/>
    </w:p>
    <w:p>
      <w:pPr>
        <w:pStyle w:val="3"/>
        <w:rPr>
          <w:rFonts w:ascii="黑体"/>
          <w:color w:val="auto"/>
          <w:szCs w:val="32"/>
        </w:rPr>
      </w:pPr>
      <w:bookmarkStart w:id="7" w:name="_Toc22509"/>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4"/>
      <w:bookmarkStart w:id="9" w:name="OLE_LINK5"/>
      <w:bookmarkStart w:id="10" w:name="OLE_LINK1"/>
      <w:bookmarkStart w:id="11" w:name="OLE_LINK3"/>
      <w:bookmarkStart w:id="12" w:name="OLE_LINK6"/>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黑龙江省交投高速公路运营管理有限公司齐齐哈尔养护分公司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黑龙江省交投高速公路运营管理有限公司齐齐哈尔养护分公司日常维修采购项目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23394"/>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FYZB-2021-0216</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黑龙江省交投高速公路运营管理有限公司齐齐哈尔养护分公司日常维修采购项目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日常维修采购，内容</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ascii="Times New Roman" w:hAnsi="Times New Roman" w:eastAsia="宋体"/>
          <w:color w:val="auto"/>
          <w:sz w:val="21"/>
          <w:szCs w:val="21"/>
          <w:lang w:eastAsia="zh-CN"/>
        </w:rPr>
      </w:pPr>
      <w:r>
        <w:rPr>
          <w:rFonts w:hint="eastAsia" w:ascii="宋体" w:hAnsi="宋体" w:cs="宋体"/>
          <w:color w:val="auto"/>
        </w:rPr>
        <w:t>1.4付款方式</w:t>
      </w:r>
      <w:r>
        <w:rPr>
          <w:rFonts w:hint="eastAsia" w:cs="宋体"/>
          <w:color w:val="auto"/>
          <w:lang w:eastAsia="zh-CN"/>
        </w:rPr>
        <w:t>：</w:t>
      </w:r>
      <w:r>
        <w:rPr>
          <w:rFonts w:hint="eastAsia" w:ascii="宋体" w:hAnsi="宋体" w:cs="宋体"/>
          <w:color w:val="auto"/>
        </w:rPr>
        <w:t>货到验收</w:t>
      </w:r>
      <w:r>
        <w:rPr>
          <w:rFonts w:hint="eastAsia" w:cs="宋体"/>
          <w:color w:val="auto"/>
          <w:lang w:eastAsia="zh-CN"/>
        </w:rPr>
        <w:t>合格</w:t>
      </w:r>
      <w:r>
        <w:rPr>
          <w:rFonts w:hint="eastAsia" w:ascii="宋体" w:hAnsi="宋体" w:cs="宋体"/>
          <w:color w:val="auto"/>
        </w:rPr>
        <w:t>后7日内付款</w:t>
      </w:r>
      <w:r>
        <w:rPr>
          <w:rFonts w:hint="eastAsia" w:cs="宋体"/>
          <w:color w:val="auto"/>
          <w:lang w:eastAsia="zh-CN"/>
        </w:rPr>
        <w:t>。</w:t>
      </w:r>
    </w:p>
    <w:p>
      <w:pPr>
        <w:pStyle w:val="16"/>
        <w:widowControl/>
        <w:spacing w:before="0" w:beforeAutospacing="0" w:after="0" w:afterAutospacing="0" w:line="360" w:lineRule="auto"/>
        <w:ind w:firstLine="480"/>
        <w:rPr>
          <w:rFonts w:hint="eastAsia"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7天。</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交货及安装。</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1.7质保期：执行行业标准。</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164"/>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404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3.1采购预算金额为183000.00元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rPr>
        <w:t>意向供应商报价为</w:t>
      </w:r>
      <w:r>
        <w:rPr>
          <w:rFonts w:hint="eastAsia" w:ascii="宋体" w:hAnsi="宋体"/>
          <w:color w:val="auto"/>
          <w:sz w:val="24"/>
          <w:lang w:val="en-US" w:eastAsia="zh-CN"/>
        </w:rPr>
        <w:t>含税、货到现场及安装的报价</w:t>
      </w:r>
      <w:r>
        <w:rPr>
          <w:rFonts w:hint="eastAsia" w:ascii="宋体" w:hAnsi="宋体"/>
          <w:color w:val="auto"/>
          <w:sz w:val="24"/>
        </w:rPr>
        <w:t>，开具增值税专用发票）</w:t>
      </w:r>
    </w:p>
    <w:p>
      <w:pPr>
        <w:pStyle w:val="4"/>
        <w:rPr>
          <w:color w:val="auto"/>
        </w:rPr>
      </w:pPr>
      <w:bookmarkStart w:id="16" w:name="_Toc22676"/>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snapToGrid w:val="0"/>
        <w:ind w:right="-58" w:firstLine="480" w:firstLineChars="200"/>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snapToGri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snapToGri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snapToGri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snapToGri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snapToGri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snapToGri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snapToGrid w:val="0"/>
        <w:ind w:right="-58" w:firstLine="480" w:firstLineChars="200"/>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030"/>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“平安城科产业互联网平台”（网址：https://www.pauct.com/）</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7001"/>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6.2.1保证金金额：小写：3700.00元；大写：叁仟柒佰元整。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2021年03月02日10时00分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9529"/>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ind w:firstLine="48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183000.00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，不设价格下限；</w:t>
      </w:r>
    </w:p>
    <w:p>
      <w:pPr>
        <w:tabs>
          <w:tab w:val="left" w:pos="8222"/>
        </w:tabs>
        <w:snapToGrid w:val="0"/>
        <w:ind w:right="-58"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bookmarkStart w:id="26" w:name="_GoBack"/>
      <w:bookmarkEnd w:id="26"/>
    </w:p>
    <w:p>
      <w:pPr>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.3.1通过“平安城科产业互联网平台”（网址：https://www.pauct.com/）进行报名。经采购人对主体资格（企业规模、营业执照等）与资信证明材料审核通过，方可参与本次竞价招标。</w:t>
      </w:r>
    </w:p>
    <w:p>
      <w:pPr>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2021年03月01日10时00分</w:t>
      </w:r>
      <w:r>
        <w:rPr>
          <w:rFonts w:hint="eastAsia" w:ascii="宋体" w:hAnsi="宋体"/>
          <w:color w:val="auto"/>
          <w:sz w:val="24"/>
        </w:rPr>
        <w:t>。</w:t>
      </w:r>
    </w:p>
    <w:p>
      <w:pPr>
        <w:pStyle w:val="2"/>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.4.1本次报价需在“平安城科产业互联网平台”上进行，未完成平台报价的供应商将视为放弃报价资格。</w:t>
      </w:r>
    </w:p>
    <w:p>
      <w:pPr>
        <w:pStyle w:val="2"/>
        <w:pageBreakBefore w:val="0"/>
        <w:widowControl w:val="0"/>
        <w:kinsoku/>
        <w:wordWrap/>
        <w:overflowPunct/>
        <w:topLinePunct w:val="0"/>
        <w:autoSpaceDE/>
        <w:autoSpaceDN/>
        <w:bidi w:val="0"/>
        <w:adjustRightIn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03</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02</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pageBreakBefore w:val="0"/>
        <w:widowControl w:val="0"/>
        <w:kinsoku/>
        <w:wordWrap/>
        <w:overflowPunct/>
        <w:topLinePunct w:val="0"/>
        <w:autoSpaceDE/>
        <w:autoSpaceDN/>
        <w:bidi w:val="0"/>
        <w:adjustRightInd/>
        <w:ind w:firstLine="482" w:firstLineChars="200"/>
        <w:textAlignment w:val="auto"/>
        <w:rPr>
          <w:rFonts w:ascii="宋体" w:hAnsi="宋体"/>
          <w:color w:val="auto"/>
        </w:rPr>
      </w:pPr>
      <w:bookmarkStart w:id="20" w:name="_Toc2561"/>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32641"/>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4349"/>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本公告在“平安城科产业互联网平台”（网址：https://www.pauct.com/）发布，其它网址转载无效。</w:t>
      </w:r>
    </w:p>
    <w:p>
      <w:pPr>
        <w:pStyle w:val="4"/>
        <w:rPr>
          <w:color w:val="auto"/>
        </w:rPr>
      </w:pPr>
      <w:bookmarkStart w:id="23" w:name="_Toc1965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人：黑龙江省交投高速公路运营管理有限公司齐齐哈尔养护分公司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址：齐齐哈尔市</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人：刘先生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18686906789</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9264;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60288;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76516F"/>
    <w:rsid w:val="0AC67AB0"/>
    <w:rsid w:val="0AD003D4"/>
    <w:rsid w:val="0AFB6E95"/>
    <w:rsid w:val="0AFC0FE9"/>
    <w:rsid w:val="0B0F6BA0"/>
    <w:rsid w:val="0B890D00"/>
    <w:rsid w:val="0CB22F9F"/>
    <w:rsid w:val="0CFD65E9"/>
    <w:rsid w:val="0D04699D"/>
    <w:rsid w:val="0D6E2F7E"/>
    <w:rsid w:val="0DB12F8E"/>
    <w:rsid w:val="0DDD3A9A"/>
    <w:rsid w:val="0DEE47C5"/>
    <w:rsid w:val="0EAF2BB4"/>
    <w:rsid w:val="0ED452BB"/>
    <w:rsid w:val="0F31425F"/>
    <w:rsid w:val="0F6415E1"/>
    <w:rsid w:val="10EA45B9"/>
    <w:rsid w:val="11346698"/>
    <w:rsid w:val="11465C3C"/>
    <w:rsid w:val="121E4F8B"/>
    <w:rsid w:val="12621615"/>
    <w:rsid w:val="12831CFB"/>
    <w:rsid w:val="12A40493"/>
    <w:rsid w:val="12D40CE1"/>
    <w:rsid w:val="1309743E"/>
    <w:rsid w:val="13572391"/>
    <w:rsid w:val="13944281"/>
    <w:rsid w:val="13AA11FD"/>
    <w:rsid w:val="13B441D7"/>
    <w:rsid w:val="13E5363B"/>
    <w:rsid w:val="140B5AF7"/>
    <w:rsid w:val="140D509F"/>
    <w:rsid w:val="14207B19"/>
    <w:rsid w:val="14754EDA"/>
    <w:rsid w:val="150D2076"/>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4A548A"/>
    <w:rsid w:val="1BBC0929"/>
    <w:rsid w:val="1C8E6019"/>
    <w:rsid w:val="1CF97F0F"/>
    <w:rsid w:val="1D4463A1"/>
    <w:rsid w:val="1D4B3CD8"/>
    <w:rsid w:val="1D741B82"/>
    <w:rsid w:val="1D993B93"/>
    <w:rsid w:val="1DB66595"/>
    <w:rsid w:val="1DCF77D1"/>
    <w:rsid w:val="1E593CBF"/>
    <w:rsid w:val="1E643DF4"/>
    <w:rsid w:val="1F0C44A9"/>
    <w:rsid w:val="1F2567E1"/>
    <w:rsid w:val="20057CEF"/>
    <w:rsid w:val="20465AA4"/>
    <w:rsid w:val="22196FCD"/>
    <w:rsid w:val="224C670A"/>
    <w:rsid w:val="22CD3694"/>
    <w:rsid w:val="22D7235A"/>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2577DC"/>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30455344"/>
    <w:rsid w:val="306F1995"/>
    <w:rsid w:val="30880E08"/>
    <w:rsid w:val="3090164F"/>
    <w:rsid w:val="31527924"/>
    <w:rsid w:val="316D740E"/>
    <w:rsid w:val="31C22C15"/>
    <w:rsid w:val="31C9619C"/>
    <w:rsid w:val="31DC1E70"/>
    <w:rsid w:val="3213787A"/>
    <w:rsid w:val="32587733"/>
    <w:rsid w:val="32B2084A"/>
    <w:rsid w:val="32C96F9E"/>
    <w:rsid w:val="33D53ED7"/>
    <w:rsid w:val="34441005"/>
    <w:rsid w:val="34722F2D"/>
    <w:rsid w:val="34842B29"/>
    <w:rsid w:val="348D5BA9"/>
    <w:rsid w:val="354A48D8"/>
    <w:rsid w:val="358B46E5"/>
    <w:rsid w:val="35FA6011"/>
    <w:rsid w:val="36E42BFC"/>
    <w:rsid w:val="37225D4B"/>
    <w:rsid w:val="37B51DAA"/>
    <w:rsid w:val="37BC545C"/>
    <w:rsid w:val="37C11A1F"/>
    <w:rsid w:val="38120073"/>
    <w:rsid w:val="390E4606"/>
    <w:rsid w:val="394A63F4"/>
    <w:rsid w:val="395E57A3"/>
    <w:rsid w:val="396E29BA"/>
    <w:rsid w:val="39DD5174"/>
    <w:rsid w:val="3A2018FF"/>
    <w:rsid w:val="3A3E4334"/>
    <w:rsid w:val="3A97095D"/>
    <w:rsid w:val="3AC55C0A"/>
    <w:rsid w:val="3AD13566"/>
    <w:rsid w:val="3B666A69"/>
    <w:rsid w:val="3C3A22BF"/>
    <w:rsid w:val="3C624D90"/>
    <w:rsid w:val="3C6E113B"/>
    <w:rsid w:val="3D2573CB"/>
    <w:rsid w:val="3E207821"/>
    <w:rsid w:val="3EC66969"/>
    <w:rsid w:val="3F7F12B0"/>
    <w:rsid w:val="3F8F5FC0"/>
    <w:rsid w:val="3FDF6058"/>
    <w:rsid w:val="40006CCA"/>
    <w:rsid w:val="407B2222"/>
    <w:rsid w:val="40B95679"/>
    <w:rsid w:val="40D5519E"/>
    <w:rsid w:val="41401A13"/>
    <w:rsid w:val="415D65F6"/>
    <w:rsid w:val="422E1A71"/>
    <w:rsid w:val="42563CA8"/>
    <w:rsid w:val="426F1AEA"/>
    <w:rsid w:val="42C6063A"/>
    <w:rsid w:val="42F20A25"/>
    <w:rsid w:val="42F60848"/>
    <w:rsid w:val="43D047D4"/>
    <w:rsid w:val="454D639A"/>
    <w:rsid w:val="458C13D6"/>
    <w:rsid w:val="45FC6832"/>
    <w:rsid w:val="46147080"/>
    <w:rsid w:val="46156373"/>
    <w:rsid w:val="46940254"/>
    <w:rsid w:val="46A726A9"/>
    <w:rsid w:val="47204D06"/>
    <w:rsid w:val="47A20B3B"/>
    <w:rsid w:val="47C54249"/>
    <w:rsid w:val="48990C74"/>
    <w:rsid w:val="48B1545B"/>
    <w:rsid w:val="48B27864"/>
    <w:rsid w:val="498B558E"/>
    <w:rsid w:val="4A276DC6"/>
    <w:rsid w:val="4A2B659A"/>
    <w:rsid w:val="4A2B7505"/>
    <w:rsid w:val="4A381BBD"/>
    <w:rsid w:val="4A4800C7"/>
    <w:rsid w:val="4A780718"/>
    <w:rsid w:val="4B492AFF"/>
    <w:rsid w:val="4B8628F5"/>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CA641C"/>
    <w:rsid w:val="5417608F"/>
    <w:rsid w:val="541A1D79"/>
    <w:rsid w:val="541F0E41"/>
    <w:rsid w:val="54501E1B"/>
    <w:rsid w:val="54621A72"/>
    <w:rsid w:val="54B97243"/>
    <w:rsid w:val="55407066"/>
    <w:rsid w:val="556F065B"/>
    <w:rsid w:val="55D15919"/>
    <w:rsid w:val="56086208"/>
    <w:rsid w:val="56E70084"/>
    <w:rsid w:val="57B112DC"/>
    <w:rsid w:val="57C01F0E"/>
    <w:rsid w:val="57D31F46"/>
    <w:rsid w:val="57F66DF9"/>
    <w:rsid w:val="584C2AA5"/>
    <w:rsid w:val="58922F6B"/>
    <w:rsid w:val="58ED3E40"/>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8C466C"/>
    <w:rsid w:val="5CEC05E9"/>
    <w:rsid w:val="5CFE67E4"/>
    <w:rsid w:val="5D126703"/>
    <w:rsid w:val="5D660CD9"/>
    <w:rsid w:val="5D7F78A6"/>
    <w:rsid w:val="5E3340DB"/>
    <w:rsid w:val="5E334F84"/>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D03CD5"/>
    <w:rsid w:val="69F97042"/>
    <w:rsid w:val="6A1E1056"/>
    <w:rsid w:val="6A5B2721"/>
    <w:rsid w:val="6ACC01BD"/>
    <w:rsid w:val="6B3F597C"/>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6AA6CA6"/>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5</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2021-02-23T02:50:22Z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