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9AAC" w14:textId="77777777" w:rsidR="00096652" w:rsidRDefault="00DE53CA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询价公告</w:t>
      </w:r>
    </w:p>
    <w:p w14:paraId="2E3998EB" w14:textId="2977A645" w:rsidR="00096652" w:rsidRPr="00DE53CA" w:rsidRDefault="00DE53CA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</w:t>
      </w:r>
      <w:r w:rsidRPr="00DE53CA">
        <w:rPr>
          <w:rFonts w:ascii="宋体" w:eastAsia="宋体" w:hAnsi="宋体" w:cs="宋体" w:hint="eastAsia"/>
          <w:bCs/>
          <w:sz w:val="28"/>
          <w:szCs w:val="28"/>
        </w:rPr>
        <w:t>：</w:t>
      </w:r>
      <w:r w:rsidRPr="00DE53CA">
        <w:rPr>
          <w:sz w:val="24"/>
          <w:szCs w:val="24"/>
        </w:rPr>
        <w:t>PTXC</w:t>
      </w:r>
      <w:r w:rsidRPr="00DE53CA">
        <w:rPr>
          <w:rFonts w:hint="eastAsia"/>
          <w:sz w:val="24"/>
          <w:szCs w:val="24"/>
        </w:rPr>
        <w:t xml:space="preserve"> </w:t>
      </w:r>
      <w:r w:rsidRPr="00DE53CA">
        <w:rPr>
          <w:sz w:val="24"/>
          <w:szCs w:val="24"/>
        </w:rPr>
        <w:t xml:space="preserve"> </w:t>
      </w:r>
      <w:r w:rsidRPr="00DE53CA">
        <w:rPr>
          <w:rFonts w:hint="eastAsia"/>
          <w:sz w:val="24"/>
          <w:szCs w:val="24"/>
        </w:rPr>
        <w:t xml:space="preserve">(2020)  </w:t>
      </w:r>
      <w:r w:rsidRPr="00DE53CA">
        <w:rPr>
          <w:sz w:val="24"/>
          <w:szCs w:val="24"/>
        </w:rPr>
        <w:t xml:space="preserve">GJX </w:t>
      </w:r>
      <w:r w:rsidRPr="00DE53CA">
        <w:rPr>
          <w:sz w:val="24"/>
          <w:szCs w:val="24"/>
          <w:u w:val="single"/>
        </w:rPr>
        <w:t>00</w:t>
      </w:r>
      <w:r w:rsidR="009235D3">
        <w:rPr>
          <w:sz w:val="24"/>
          <w:szCs w:val="24"/>
          <w:u w:val="single"/>
        </w:rPr>
        <w:t>5</w:t>
      </w:r>
      <w:r w:rsidRPr="00DE53CA">
        <w:rPr>
          <w:rFonts w:hint="eastAsia"/>
          <w:sz w:val="24"/>
          <w:szCs w:val="24"/>
          <w:u w:val="single"/>
        </w:rPr>
        <w:t>号</w:t>
      </w:r>
    </w:p>
    <w:p w14:paraId="72AC4071" w14:textId="77777777" w:rsidR="00096652" w:rsidRDefault="00DE53CA">
      <w:pPr>
        <w:rPr>
          <w:rFonts w:ascii="宋体" w:eastAsia="宋体" w:hAnsi="宋体" w:cs="宋体"/>
          <w:sz w:val="26"/>
          <w:szCs w:val="26"/>
        </w:rPr>
      </w:pPr>
      <w:r w:rsidRPr="00DE53CA">
        <w:rPr>
          <w:rFonts w:ascii="宋体" w:eastAsia="宋体" w:hAnsi="宋体" w:cs="宋体" w:hint="eastAsia"/>
          <w:b/>
          <w:sz w:val="26"/>
          <w:szCs w:val="26"/>
        </w:rPr>
        <w:t>各受邀报价单位：</w:t>
      </w:r>
    </w:p>
    <w:p w14:paraId="55311D6B" w14:textId="77777777" w:rsidR="00096652" w:rsidRDefault="00DE53C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我公司因工程施工需要，预订购钢绞线一批（详见下表），特向贵公司询价，以便双方后续合作：</w:t>
      </w:r>
    </w:p>
    <w:tbl>
      <w:tblPr>
        <w:tblW w:w="908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48"/>
        <w:gridCol w:w="1417"/>
        <w:gridCol w:w="940"/>
        <w:gridCol w:w="2458"/>
        <w:gridCol w:w="960"/>
        <w:gridCol w:w="1312"/>
      </w:tblGrid>
      <w:tr w:rsidR="00096652" w14:paraId="6169C73B" w14:textId="77777777">
        <w:trPr>
          <w:trHeight w:val="562"/>
          <w:jc w:val="center"/>
        </w:trPr>
        <w:tc>
          <w:tcPr>
            <w:tcW w:w="85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28123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111CE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4C980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32025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暂估数量</w:t>
            </w:r>
          </w:p>
        </w:tc>
        <w:tc>
          <w:tcPr>
            <w:tcW w:w="24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513D1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质量要求</w:t>
            </w: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613D1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31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2F911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096652" w14:paraId="02FFF2C8" w14:textId="77777777">
        <w:trPr>
          <w:trHeight w:val="543"/>
          <w:jc w:val="center"/>
        </w:trPr>
        <w:tc>
          <w:tcPr>
            <w:tcW w:w="85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D1C45" w14:textId="77777777" w:rsidR="00096652" w:rsidRDefault="0009665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4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243E1" w14:textId="77777777" w:rsidR="00096652" w:rsidRDefault="0009665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2ED26" w14:textId="77777777" w:rsidR="00096652" w:rsidRDefault="0009665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09F8D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245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5A869" w14:textId="77777777" w:rsidR="00096652" w:rsidRDefault="0009665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A82DC" w14:textId="77777777" w:rsidR="00096652" w:rsidRDefault="0009665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1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B0D09" w14:textId="77777777" w:rsidR="00096652" w:rsidRDefault="0009665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</w:tr>
      <w:tr w:rsidR="00096652" w14:paraId="04E00252" w14:textId="77777777">
        <w:trPr>
          <w:trHeight w:val="807"/>
          <w:jc w:val="center"/>
        </w:trPr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19456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46B22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预应力钢绞线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EB132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1×7-</w:t>
            </w:r>
            <w:r>
              <w:rPr>
                <w:rFonts w:ascii="宋体" w:eastAsia="宋体" w:hAnsi="宋体" w:cs="宋体" w:hint="eastAsia"/>
                <w:sz w:val="22"/>
              </w:rPr>
              <w:t>Φ15.2-1860MPa</w:t>
            </w:r>
          </w:p>
        </w:tc>
        <w:tc>
          <w:tcPr>
            <w:tcW w:w="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0ADB3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24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45A09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产品严格执行《预应力混凝土用钢绞线》GB/T5224－2014国家标准及其引用标准</w:t>
            </w: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ED2FA" w14:textId="1904E020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宁沈四标</w:t>
            </w:r>
          </w:p>
        </w:tc>
        <w:tc>
          <w:tcPr>
            <w:tcW w:w="131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09424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先货后款，具体金额以实际发生金额为准</w:t>
            </w:r>
          </w:p>
        </w:tc>
      </w:tr>
      <w:tr w:rsidR="00096652" w14:paraId="372EB3D6" w14:textId="77777777">
        <w:trPr>
          <w:trHeight w:val="568"/>
          <w:jc w:val="center"/>
        </w:trPr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5C414" w14:textId="77777777" w:rsidR="00096652" w:rsidRDefault="000966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00742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36091" w14:textId="77777777" w:rsidR="00096652" w:rsidRDefault="000966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C8299" w14:textId="77777777" w:rsidR="00096652" w:rsidRDefault="00DE53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245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B2550" w14:textId="77777777" w:rsidR="00096652" w:rsidRDefault="000966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33FF6" w14:textId="77777777" w:rsidR="00096652" w:rsidRDefault="000966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1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9884D" w14:textId="77777777" w:rsidR="00096652" w:rsidRDefault="0009665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15B5E59F" w14:textId="77777777" w:rsidR="00096652" w:rsidRDefault="00DE53CA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E36C62C" w14:textId="77777777" w:rsidR="00096652" w:rsidRDefault="00DE53CA">
      <w:pPr>
        <w:spacing w:line="360" w:lineRule="auto"/>
        <w:ind w:left="330" w:hangingChars="150" w:hanging="330"/>
        <w:jc w:val="left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t>1、钢绞线产品严格执行《预应力混凝土用钢绞线》GB/T5224－2014国家标准及其引用标准，供方对所供钢绞线产品质量负终身责任，并承担由钢绞线质量问题对项目造成的一切损失。</w:t>
      </w:r>
    </w:p>
    <w:p w14:paraId="165D75C8" w14:textId="77777777" w:rsidR="00096652" w:rsidRDefault="00DE53CA">
      <w:pPr>
        <w:spacing w:line="360" w:lineRule="auto"/>
        <w:ind w:left="220" w:hangingChars="100" w:hanging="220"/>
        <w:jc w:val="left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t>2、数量：上表钢绞线数量为计划数量，实际数量及实际进场时间以物资公司人员通知为准，</w:t>
      </w:r>
    </w:p>
    <w:p w14:paraId="1A7C2D6F" w14:textId="77777777" w:rsidR="00096652" w:rsidRDefault="00DE53CA">
      <w:pPr>
        <w:spacing w:line="500" w:lineRule="exact"/>
        <w:ind w:left="330" w:hangingChars="150" w:hanging="330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t>3、收货地址：</w:t>
      </w:r>
      <w:r>
        <w:rPr>
          <w:rFonts w:ascii="宋体" w:eastAsia="宋体" w:hAnsi="宋体" w:cs="宋体" w:hint="eastAsia"/>
          <w:sz w:val="22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z w:val="22"/>
        </w:rPr>
        <w:t>河南省周口市鹿邑县试量镇南潘庄宁沈四标高速项目部。</w:t>
      </w:r>
    </w:p>
    <w:p w14:paraId="28E7C282" w14:textId="77777777" w:rsidR="00096652" w:rsidRDefault="00DE53CA">
      <w:pPr>
        <w:spacing w:line="360" w:lineRule="auto"/>
        <w:ind w:left="220" w:hangingChars="100" w:hanging="220"/>
        <w:jc w:val="left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t>4、本次报价为一票制、包含运费、增值税专用发票（13%）及相关服务费用等。</w:t>
      </w:r>
    </w:p>
    <w:p w14:paraId="5E1DBE21" w14:textId="77777777" w:rsidR="00096652" w:rsidRDefault="00DE53CA">
      <w:pPr>
        <w:spacing w:line="360" w:lineRule="auto"/>
        <w:ind w:left="220" w:hangingChars="100" w:hanging="220"/>
        <w:jc w:val="left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t>5、付款：</w:t>
      </w:r>
      <w:r>
        <w:rPr>
          <w:rFonts w:ascii="宋体" w:hAnsi="宋体" w:cs="宋体" w:hint="eastAsia"/>
          <w:sz w:val="22"/>
        </w:rPr>
        <w:t>先款后货，订单确定后买方将足额货款支付卖方。批次货物送货到工地后七日内开票结算。</w:t>
      </w:r>
    </w:p>
    <w:p w14:paraId="3613EE14" w14:textId="77777777" w:rsidR="00096652" w:rsidRDefault="00DE53CA">
      <w:pPr>
        <w:spacing w:line="360" w:lineRule="auto"/>
        <w:ind w:left="330" w:hangingChars="150" w:hanging="330"/>
        <w:jc w:val="left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t>6、报价提交：报价单位须通过登录“物资分公司智采平台（https://yzc-hnsgl.pauct）”下载报价单格式，报价单必须按要求填写并加盖报价人公章，并于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2"/>
          <w:u w:val="single"/>
        </w:rPr>
        <w:t>2020年1</w:t>
      </w:r>
      <w:r>
        <w:rPr>
          <w:rFonts w:ascii="宋体" w:eastAsia="宋体" w:hAnsi="宋体" w:cs="宋体"/>
          <w:sz w:val="22"/>
          <w:u w:val="single"/>
        </w:rPr>
        <w:t>2</w:t>
      </w:r>
      <w:r>
        <w:rPr>
          <w:rFonts w:ascii="宋体" w:eastAsia="宋体" w:hAnsi="宋体" w:cs="宋体" w:hint="eastAsia"/>
          <w:sz w:val="22"/>
          <w:u w:val="single"/>
        </w:rPr>
        <w:t>月24日16：00之前</w:t>
      </w:r>
      <w:r>
        <w:rPr>
          <w:rFonts w:ascii="宋体" w:eastAsia="宋体" w:hAnsi="宋体" w:cs="宋体" w:hint="eastAsia"/>
          <w:sz w:val="22"/>
        </w:rPr>
        <w:t>，将报价单扫描件以附件形式上传至本平台，成交单位在合同签订时须提供报价单原件。</w:t>
      </w:r>
    </w:p>
    <w:p w14:paraId="35A132EF" w14:textId="77777777" w:rsidR="00096652" w:rsidRDefault="00096652">
      <w:pPr>
        <w:spacing w:line="360" w:lineRule="auto"/>
        <w:ind w:firstLineChars="100" w:firstLine="220"/>
        <w:jc w:val="left"/>
        <w:rPr>
          <w:rFonts w:asciiTheme="minorEastAsia" w:hAnsiTheme="minorEastAsia" w:cstheme="minorEastAsia"/>
          <w:sz w:val="22"/>
        </w:rPr>
      </w:pPr>
    </w:p>
    <w:p w14:paraId="042BC11C" w14:textId="77777777" w:rsidR="00096652" w:rsidRDefault="00DE53CA">
      <w:pPr>
        <w:spacing w:line="360" w:lineRule="auto"/>
        <w:ind w:firstLineChars="100" w:firstLine="220"/>
        <w:jc w:val="left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询价单位（盖章）：河南省公路工程局集团有限公司物资分公司</w:t>
      </w:r>
    </w:p>
    <w:p w14:paraId="1D9C1130" w14:textId="77777777" w:rsidR="00096652" w:rsidRDefault="00DE53CA">
      <w:pPr>
        <w:spacing w:line="360" w:lineRule="auto"/>
        <w:ind w:firstLineChars="100" w:firstLine="220"/>
        <w:jc w:val="left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联系人： 靳明明     联系方式：</w:t>
      </w:r>
      <w:r>
        <w:rPr>
          <w:rFonts w:asciiTheme="minorEastAsia" w:hAnsiTheme="minorEastAsia" w:cstheme="minorEastAsia"/>
          <w:sz w:val="22"/>
        </w:rPr>
        <w:t>18595505403</w:t>
      </w:r>
      <w:r>
        <w:rPr>
          <w:rFonts w:asciiTheme="minorEastAsia" w:hAnsiTheme="minorEastAsia" w:cstheme="minorEastAsia" w:hint="eastAsia"/>
          <w:sz w:val="22"/>
        </w:rPr>
        <w:t xml:space="preserve"> </w:t>
      </w:r>
    </w:p>
    <w:p w14:paraId="074C12E4" w14:textId="77777777" w:rsidR="00096652" w:rsidRDefault="00DE53CA">
      <w:pPr>
        <w:spacing w:line="360" w:lineRule="auto"/>
        <w:ind w:firstLineChars="100" w:firstLine="220"/>
        <w:jc w:val="left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询价时间：2020年</w:t>
      </w:r>
      <w:r>
        <w:rPr>
          <w:rFonts w:asciiTheme="minorEastAsia" w:hAnsiTheme="minorEastAsia" w:cstheme="minorEastAsia"/>
          <w:sz w:val="22"/>
        </w:rPr>
        <w:t>12</w:t>
      </w:r>
      <w:r>
        <w:rPr>
          <w:rFonts w:asciiTheme="minorEastAsia" w:hAnsiTheme="minorEastAsia" w:cstheme="minorEastAsia" w:hint="eastAsia"/>
          <w:sz w:val="22"/>
        </w:rPr>
        <w:t>月24日</w:t>
      </w:r>
    </w:p>
    <w:sectPr w:rsidR="00096652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2C"/>
    <w:rsid w:val="00015564"/>
    <w:rsid w:val="00096652"/>
    <w:rsid w:val="001B4492"/>
    <w:rsid w:val="00293B51"/>
    <w:rsid w:val="002F3745"/>
    <w:rsid w:val="00472C62"/>
    <w:rsid w:val="004A4CAF"/>
    <w:rsid w:val="004D2C62"/>
    <w:rsid w:val="005869A2"/>
    <w:rsid w:val="005D76CF"/>
    <w:rsid w:val="00610C1F"/>
    <w:rsid w:val="00627C2C"/>
    <w:rsid w:val="006F6FD7"/>
    <w:rsid w:val="00701F11"/>
    <w:rsid w:val="008A1683"/>
    <w:rsid w:val="008B4E45"/>
    <w:rsid w:val="00903374"/>
    <w:rsid w:val="009235D3"/>
    <w:rsid w:val="00C360C8"/>
    <w:rsid w:val="00C975D1"/>
    <w:rsid w:val="00D3122C"/>
    <w:rsid w:val="00D34312"/>
    <w:rsid w:val="00D50E7C"/>
    <w:rsid w:val="00DB4F4D"/>
    <w:rsid w:val="00DD3929"/>
    <w:rsid w:val="00DE53CA"/>
    <w:rsid w:val="00E407A4"/>
    <w:rsid w:val="00E47E40"/>
    <w:rsid w:val="00F82CCA"/>
    <w:rsid w:val="00FD4EE1"/>
    <w:rsid w:val="028030A7"/>
    <w:rsid w:val="034D62EC"/>
    <w:rsid w:val="03C702A8"/>
    <w:rsid w:val="03DF02DA"/>
    <w:rsid w:val="06F510BD"/>
    <w:rsid w:val="084C44F0"/>
    <w:rsid w:val="0B187FB7"/>
    <w:rsid w:val="0D4D6D56"/>
    <w:rsid w:val="11E66863"/>
    <w:rsid w:val="122345B5"/>
    <w:rsid w:val="12C72DB2"/>
    <w:rsid w:val="141732E7"/>
    <w:rsid w:val="14FE522B"/>
    <w:rsid w:val="1604133D"/>
    <w:rsid w:val="16A36AAA"/>
    <w:rsid w:val="17B00A55"/>
    <w:rsid w:val="185767D2"/>
    <w:rsid w:val="18D35A3B"/>
    <w:rsid w:val="1A754698"/>
    <w:rsid w:val="1BA401DD"/>
    <w:rsid w:val="1C171258"/>
    <w:rsid w:val="1C983226"/>
    <w:rsid w:val="1D6901C3"/>
    <w:rsid w:val="1DB87FAF"/>
    <w:rsid w:val="1EB05DB9"/>
    <w:rsid w:val="1FA263E4"/>
    <w:rsid w:val="1FD32C44"/>
    <w:rsid w:val="20D855DE"/>
    <w:rsid w:val="26C46658"/>
    <w:rsid w:val="296B112C"/>
    <w:rsid w:val="2AD8685D"/>
    <w:rsid w:val="2B6D3076"/>
    <w:rsid w:val="2C8C52E6"/>
    <w:rsid w:val="2D07274D"/>
    <w:rsid w:val="2E16620C"/>
    <w:rsid w:val="2E2838CF"/>
    <w:rsid w:val="34802F62"/>
    <w:rsid w:val="34BE2FD6"/>
    <w:rsid w:val="36AE247A"/>
    <w:rsid w:val="37D03B5D"/>
    <w:rsid w:val="37E17B1A"/>
    <w:rsid w:val="37E675C1"/>
    <w:rsid w:val="38096D91"/>
    <w:rsid w:val="383559B6"/>
    <w:rsid w:val="38474BD5"/>
    <w:rsid w:val="38C324A7"/>
    <w:rsid w:val="3B086B10"/>
    <w:rsid w:val="3B3B063A"/>
    <w:rsid w:val="3B4F0C8D"/>
    <w:rsid w:val="3B652555"/>
    <w:rsid w:val="3B98313C"/>
    <w:rsid w:val="3DAF46E9"/>
    <w:rsid w:val="3DEE342F"/>
    <w:rsid w:val="3F5610BE"/>
    <w:rsid w:val="4106645E"/>
    <w:rsid w:val="414D7BFF"/>
    <w:rsid w:val="418B3192"/>
    <w:rsid w:val="41CA19CD"/>
    <w:rsid w:val="42EE7131"/>
    <w:rsid w:val="441A5838"/>
    <w:rsid w:val="445F7EA7"/>
    <w:rsid w:val="46801759"/>
    <w:rsid w:val="486A3C9A"/>
    <w:rsid w:val="48DC19F6"/>
    <w:rsid w:val="49C42AEF"/>
    <w:rsid w:val="49F97A61"/>
    <w:rsid w:val="4ABC01D8"/>
    <w:rsid w:val="4ABC3BE3"/>
    <w:rsid w:val="4C472BB5"/>
    <w:rsid w:val="4DD02611"/>
    <w:rsid w:val="4ECA6DD7"/>
    <w:rsid w:val="4FF415C4"/>
    <w:rsid w:val="5059238C"/>
    <w:rsid w:val="509644A1"/>
    <w:rsid w:val="550F5412"/>
    <w:rsid w:val="55A90D9D"/>
    <w:rsid w:val="55D90B7C"/>
    <w:rsid w:val="56B23F69"/>
    <w:rsid w:val="57213349"/>
    <w:rsid w:val="576D2CC3"/>
    <w:rsid w:val="59804EAC"/>
    <w:rsid w:val="5AA36D2F"/>
    <w:rsid w:val="5ADD370C"/>
    <w:rsid w:val="5B0B6EBA"/>
    <w:rsid w:val="5BBC4E0A"/>
    <w:rsid w:val="5BD77F49"/>
    <w:rsid w:val="5D1C54E6"/>
    <w:rsid w:val="5D340FFA"/>
    <w:rsid w:val="5E867692"/>
    <w:rsid w:val="5FC16766"/>
    <w:rsid w:val="643B004A"/>
    <w:rsid w:val="67EE1D96"/>
    <w:rsid w:val="68131827"/>
    <w:rsid w:val="69E72C45"/>
    <w:rsid w:val="6BB628A4"/>
    <w:rsid w:val="6BEA1356"/>
    <w:rsid w:val="6C2E2DB2"/>
    <w:rsid w:val="6C5E7C86"/>
    <w:rsid w:val="6C8B5EC7"/>
    <w:rsid w:val="6E484F29"/>
    <w:rsid w:val="6E7F373D"/>
    <w:rsid w:val="6F5D24F1"/>
    <w:rsid w:val="71C10D79"/>
    <w:rsid w:val="72992683"/>
    <w:rsid w:val="72F93497"/>
    <w:rsid w:val="75441A50"/>
    <w:rsid w:val="756E2443"/>
    <w:rsid w:val="75A14F9D"/>
    <w:rsid w:val="76D35BA8"/>
    <w:rsid w:val="77020DC5"/>
    <w:rsid w:val="78EF7263"/>
    <w:rsid w:val="79026408"/>
    <w:rsid w:val="79931DDE"/>
    <w:rsid w:val="79E14608"/>
    <w:rsid w:val="7ACF02A4"/>
    <w:rsid w:val="7BCE2A9D"/>
    <w:rsid w:val="7DBF0519"/>
    <w:rsid w:val="7DD513BE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C02E"/>
  <w15:docId w15:val="{5E6957E4-3E8B-4141-9B2C-E44E8899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chuxi</cp:lastModifiedBy>
  <cp:revision>6</cp:revision>
  <cp:lastPrinted>2019-10-29T03:58:00Z</cp:lastPrinted>
  <dcterms:created xsi:type="dcterms:W3CDTF">2020-12-02T03:29:00Z</dcterms:created>
  <dcterms:modified xsi:type="dcterms:W3CDTF">2020-12-24T03:30:00Z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