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default" w:ascii="宋体" w:hAnsi="宋体"/>
          <w:b/>
          <w:color w:val="000000" w:themeColor="text1"/>
          <w:sz w:val="44"/>
          <w:szCs w:val="44"/>
          <w:lang w:val="en-US" w:eastAsia="zh-CN"/>
          <w14:textFill>
            <w14:solidFill>
              <w14:schemeClr w14:val="tx1"/>
            </w14:solidFill>
          </w14:textFill>
        </w:rPr>
      </w:pPr>
    </w:p>
    <w:p>
      <w:pPr>
        <w:pStyle w:val="2"/>
        <w:rPr>
          <w:rFonts w:hint="default"/>
          <w:lang w:val="en-US" w:eastAsia="zh-CN"/>
        </w:rPr>
      </w:pPr>
    </w:p>
    <w:p>
      <w:pPr>
        <w:pStyle w:val="2"/>
        <w:jc w:val="both"/>
        <w:rPr>
          <w:rFonts w:hint="eastAsia" w:ascii="宋体" w:hAnsi="宋体"/>
          <w:b/>
          <w:color w:val="auto"/>
          <w:sz w:val="44"/>
          <w:szCs w:val="44"/>
          <w:lang w:val="en-US" w:eastAsia="zh-CN"/>
        </w:rPr>
      </w:pPr>
      <w:r>
        <w:rPr>
          <w:rFonts w:hint="eastAsia" w:ascii="宋体" w:hAnsi="宋体"/>
          <w:b/>
          <w:color w:val="auto"/>
          <w:sz w:val="44"/>
          <w:szCs w:val="44"/>
          <w:lang w:val="en-US" w:eastAsia="zh-CN"/>
        </w:rPr>
        <w:t>五大连池绿色建材产业园项目人员及货物出入口新建道路拟接入S303省道长讷公路</w:t>
      </w:r>
    </w:p>
    <w:p>
      <w:pPr>
        <w:pStyle w:val="2"/>
        <w:jc w:val="both"/>
        <w:rPr>
          <w:rFonts w:hint="default" w:ascii="宋体" w:hAnsi="宋体"/>
          <w:b/>
          <w:color w:val="000000" w:themeColor="text1"/>
          <w:sz w:val="44"/>
          <w:szCs w:val="44"/>
          <w:lang w:val="en-US" w:eastAsia="zh-CN"/>
          <w14:textFill>
            <w14:solidFill>
              <w14:schemeClr w14:val="tx1"/>
            </w14:solidFill>
          </w14:textFill>
        </w:rPr>
      </w:pPr>
      <w:r>
        <w:rPr>
          <w:rFonts w:hint="eastAsia" w:ascii="宋体" w:hAnsi="宋体"/>
          <w:b/>
          <w:color w:val="auto"/>
          <w:sz w:val="44"/>
          <w:szCs w:val="44"/>
          <w:lang w:val="en-US" w:eastAsia="zh-CN"/>
        </w:rPr>
        <w:t>(K82+285m/K82+439m)增设平面交叉道口工程质量与安全技术评价报告服务项目</w:t>
      </w:r>
    </w:p>
    <w:p>
      <w:pPr>
        <w:pStyle w:val="2"/>
        <w:rPr>
          <w:rFonts w:hint="eastAsia"/>
          <w:color w:val="000000" w:themeColor="text1"/>
          <w:lang w:val="en-US" w:eastAsia="zh-CN"/>
          <w14:textFill>
            <w14:solidFill>
              <w14:schemeClr w14:val="tx1"/>
            </w14:solidFill>
          </w14:textFill>
        </w:rPr>
      </w:pPr>
    </w:p>
    <w:p>
      <w:pPr>
        <w:rPr>
          <w:rFonts w:hint="eastAsia"/>
          <w:lang w:val="en-US" w:eastAsia="zh-CN"/>
        </w:rPr>
      </w:pPr>
    </w:p>
    <w:p>
      <w:pPr>
        <w:autoSpaceDE w:val="0"/>
        <w:autoSpaceDN w:val="0"/>
        <w:adjustRightInd w:val="0"/>
        <w:spacing w:line="240" w:lineRule="auto"/>
        <w:jc w:val="center"/>
        <w:rPr>
          <w:rFonts w:hint="eastAsia" w:ascii="宋体" w:hAnsi="宋体" w:eastAsia="宋体"/>
          <w:b/>
          <w:color w:val="000000" w:themeColor="text1"/>
          <w:szCs w:val="21"/>
          <w:lang w:eastAsia="zh-CN"/>
          <w14:textFill>
            <w14:solidFill>
              <w14:schemeClr w14:val="tx1"/>
            </w14:solidFill>
          </w14:textFill>
        </w:rPr>
      </w:pPr>
      <w:r>
        <w:rPr>
          <w:rFonts w:hint="eastAsia" w:ascii="宋体" w:hAnsi="宋体"/>
          <w:b/>
          <w:color w:val="000000" w:themeColor="text1"/>
          <w:sz w:val="84"/>
          <w:szCs w:val="84"/>
          <w14:textFill>
            <w14:solidFill>
              <w14:schemeClr w14:val="tx1"/>
            </w14:solidFill>
          </w14:textFill>
        </w:rPr>
        <w:t xml:space="preserve">采 购 </w:t>
      </w:r>
      <w:r>
        <w:rPr>
          <w:rFonts w:hint="eastAsia" w:ascii="宋体" w:hAnsi="宋体"/>
          <w:b/>
          <w:color w:val="000000" w:themeColor="text1"/>
          <w:sz w:val="84"/>
          <w:szCs w:val="84"/>
          <w:lang w:val="en-US" w:eastAsia="zh-CN"/>
          <w14:textFill>
            <w14:solidFill>
              <w14:schemeClr w14:val="tx1"/>
            </w14:solidFill>
          </w14:textFill>
        </w:rPr>
        <w:t>公 告</w:t>
      </w:r>
    </w:p>
    <w:p>
      <w:pPr>
        <w:jc w:val="center"/>
        <w:rPr>
          <w:rFonts w:ascii="宋体" w:hAnsi="宋体"/>
          <w:b/>
          <w:color w:val="000000" w:themeColor="text1"/>
          <w:sz w:val="32"/>
          <w:szCs w:val="32"/>
          <w14:textFill>
            <w14:solidFill>
              <w14:schemeClr w14:val="tx1"/>
            </w14:solidFill>
          </w14:textFill>
        </w:rPr>
      </w:pPr>
    </w:p>
    <w:p>
      <w:pPr>
        <w:jc w:val="center"/>
        <w:rPr>
          <w:rFonts w:hint="default" w:ascii="宋体" w:hAnsi="宋体"/>
          <w:b/>
          <w:color w:val="000000" w:themeColor="text1"/>
          <w:sz w:val="32"/>
          <w:szCs w:val="32"/>
          <w:lang w:val="en-US"/>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项目编号：</w:t>
      </w:r>
      <w:r>
        <w:rPr>
          <w:rFonts w:hint="eastAsia" w:ascii="宋体" w:hAnsi="宋体"/>
          <w:b/>
          <w:color w:val="000000" w:themeColor="text1"/>
          <w:sz w:val="32"/>
          <w:szCs w:val="32"/>
          <w:lang w:val="en-US" w:eastAsia="zh-CN"/>
          <w14:textFill>
            <w14:solidFill>
              <w14:schemeClr w14:val="tx1"/>
            </w14:solidFill>
          </w14:textFill>
        </w:rPr>
        <w:t>FYZB-2022-0853</w:t>
      </w:r>
    </w:p>
    <w:p>
      <w:pPr>
        <w:rPr>
          <w:rFonts w:ascii="宋体" w:hAnsi="宋体" w:cs="Arial"/>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pStyle w:val="8"/>
        <w:ind w:firstLine="643"/>
        <w:rPr>
          <w:rFonts w:ascii="宋体" w:hAnsi="宋体" w:cs="Arial"/>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snapToGrid w:val="0"/>
        <w:spacing w:before="120" w:beforeLines="50" w:line="480" w:lineRule="auto"/>
        <w:jc w:val="center"/>
        <w:rPr>
          <w:rFonts w:hint="eastAsia"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采购人：</w:t>
      </w:r>
      <w:r>
        <w:rPr>
          <w:rFonts w:hint="eastAsia" w:ascii="宋体" w:hAnsi="宋体"/>
          <w:b/>
          <w:color w:val="000000" w:themeColor="text1"/>
          <w:sz w:val="32"/>
          <w:szCs w:val="32"/>
          <w:lang w:eastAsia="zh-CN"/>
          <w14:textFill>
            <w14:solidFill>
              <w14:schemeClr w14:val="tx1"/>
            </w14:solidFill>
          </w14:textFill>
        </w:rPr>
        <w:t>五大连池交投物资资源开发有限公司</w:t>
      </w:r>
    </w:p>
    <w:p>
      <w:pPr>
        <w:spacing w:line="660" w:lineRule="exact"/>
        <w:jc w:val="cente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pPr>
    </w:p>
    <w:p>
      <w:pPr>
        <w:spacing w:line="660" w:lineRule="exact"/>
        <w:jc w:val="cente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pPr>
    </w:p>
    <w:p>
      <w:pPr>
        <w:spacing w:line="660" w:lineRule="exact"/>
        <w:jc w:val="cente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pPr>
      <w: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t>二〇二</w:t>
      </w:r>
      <w:r>
        <w:rPr>
          <w:rFonts w:hint="eastAsia" w:ascii="宋体" w:hAnsi="宋体" w:cs="Times New Roman"/>
          <w:b/>
          <w:color w:val="000000" w:themeColor="text1"/>
          <w:kern w:val="2"/>
          <w:sz w:val="32"/>
          <w:szCs w:val="32"/>
          <w:lang w:val="en-US" w:eastAsia="zh-CN" w:bidi="ar-SA"/>
          <w14:textFill>
            <w14:solidFill>
              <w14:schemeClr w14:val="tx1"/>
            </w14:solidFill>
          </w14:textFill>
        </w:rPr>
        <w:t>二</w:t>
      </w:r>
      <w: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t>年</w:t>
      </w:r>
      <w:r>
        <w:rPr>
          <w:rFonts w:hint="eastAsia" w:ascii="宋体" w:hAnsi="宋体" w:cs="Times New Roman"/>
          <w:b/>
          <w:color w:val="000000" w:themeColor="text1"/>
          <w:kern w:val="2"/>
          <w:sz w:val="32"/>
          <w:szCs w:val="32"/>
          <w:lang w:val="en-US" w:eastAsia="zh-CN" w:bidi="ar-SA"/>
          <w14:textFill>
            <w14:solidFill>
              <w14:schemeClr w14:val="tx1"/>
            </w14:solidFill>
          </w14:textFill>
        </w:rPr>
        <w:t>八月</w:t>
      </w:r>
    </w:p>
    <w:p>
      <w:pPr>
        <w:snapToGrid w:val="0"/>
        <w:spacing w:before="120" w:beforeLines="50" w:after="120" w:afterLines="50" w:line="300" w:lineRule="auto"/>
        <w:ind w:left="540" w:leftChars="257"/>
        <w:jc w:val="center"/>
        <w:rPr>
          <w:rFonts w:ascii="Arial" w:hAnsi="Arial" w:eastAsia="微软雅黑"/>
          <w:b/>
          <w:color w:val="000000" w:themeColor="text1"/>
          <w:sz w:val="24"/>
          <w:szCs w:val="30"/>
          <w14:textFill>
            <w14:solidFill>
              <w14:schemeClr w14:val="tx1"/>
            </w14:solidFill>
          </w14:textFill>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目  录</w:t>
      </w:r>
    </w:p>
    <w:p>
      <w:pPr>
        <w:pStyle w:val="2"/>
        <w:rPr>
          <w:color w:val="000000" w:themeColor="text1"/>
          <w14:textFill>
            <w14:solidFill>
              <w14:schemeClr w14:val="tx1"/>
            </w14:solidFill>
          </w14:textFill>
        </w:rPr>
      </w:pPr>
    </w:p>
    <w:p>
      <w:pPr>
        <w:pStyle w:val="14"/>
        <w:tabs>
          <w:tab w:val="right" w:leader="dot" w:pos="8787"/>
          <w:tab w:val="clear" w:pos="8539"/>
        </w:tabs>
        <w:rPr>
          <w:color w:val="000000" w:themeColor="text1"/>
          <w14:textFill>
            <w14:solidFill>
              <w14:schemeClr w14:val="tx1"/>
            </w14:solidFill>
          </w14:textFill>
        </w:rPr>
      </w:pPr>
      <w:r>
        <w:rPr>
          <w:b w:val="0"/>
          <w:color w:val="000000" w:themeColor="text1"/>
          <w:sz w:val="24"/>
          <w14:textFill>
            <w14:solidFill>
              <w14:schemeClr w14:val="tx1"/>
            </w14:solidFill>
          </w14:textFill>
        </w:rPr>
        <w:fldChar w:fldCharType="begin"/>
      </w:r>
      <w:r>
        <w:rPr>
          <w:b w:val="0"/>
          <w:color w:val="000000" w:themeColor="text1"/>
          <w:sz w:val="24"/>
          <w14:textFill>
            <w14:solidFill>
              <w14:schemeClr w14:val="tx1"/>
            </w14:solidFill>
          </w14:textFill>
        </w:rPr>
        <w:instrText xml:space="preserve"> TOC \o "1-3" \h \z \u </w:instrText>
      </w:r>
      <w:r>
        <w:rPr>
          <w:b w:val="0"/>
          <w:color w:val="000000" w:themeColor="text1"/>
          <w:sz w:val="24"/>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_Toc7346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第一章  竞价采购公告</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_Toc7346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_Toc30939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一、项目概况</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_Toc30939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_Toc8577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eastAsia="zh-CN"/>
          <w14:textFill>
            <w14:solidFill>
              <w14:schemeClr w14:val="tx1"/>
            </w14:solidFill>
          </w14:textFill>
        </w:rPr>
        <w:t>二、</w:t>
      </w:r>
      <w:r>
        <w:rPr>
          <w:rFonts w:hint="eastAsia"/>
          <w:color w:val="000000" w:themeColor="text1"/>
          <w14:textFill>
            <w14:solidFill>
              <w14:schemeClr w14:val="tx1"/>
            </w14:solidFill>
          </w14:textFill>
        </w:rPr>
        <w:t>采购方式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_Toc8577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_Toc29405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eastAsia="zh-CN"/>
          <w14:textFill>
            <w14:solidFill>
              <w14:schemeClr w14:val="tx1"/>
            </w14:solidFill>
          </w14:textFill>
        </w:rPr>
        <w:t>三、</w:t>
      </w:r>
      <w:r>
        <w:rPr>
          <w:rFonts w:hint="eastAsia"/>
          <w:color w:val="000000" w:themeColor="text1"/>
          <w14:textFill>
            <w14:solidFill>
              <w14:schemeClr w14:val="tx1"/>
            </w14:solidFill>
          </w14:textFill>
        </w:rPr>
        <w:t>采购预算</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_Toc29405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_Toc21712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四、意向供应商资格要求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_Toc21712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_Toc17678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五、采购文件的获取</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_Toc17678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_Toc10623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六、投标保证金</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_Toc10623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_Toc13917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七、</w:t>
      </w:r>
      <w:r>
        <w:rPr>
          <w:rFonts w:hint="eastAsia"/>
          <w:color w:val="000000" w:themeColor="text1"/>
          <w14:textFill>
            <w14:solidFill>
              <w14:schemeClr w14:val="tx1"/>
            </w14:solidFill>
          </w14:textFill>
        </w:rPr>
        <w:t>竞价安排</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_Toc13917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_Toc5154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八</w:t>
      </w:r>
      <w:r>
        <w:rPr>
          <w:rFonts w:hint="eastAsia"/>
          <w:color w:val="000000" w:themeColor="text1"/>
          <w14:textFill>
            <w14:solidFill>
              <w14:schemeClr w14:val="tx1"/>
            </w14:solidFill>
          </w14:textFill>
        </w:rPr>
        <w:t>、确定成交供应商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_Toc5154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_Toc5349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九</w:t>
      </w:r>
      <w:r>
        <w:rPr>
          <w:rFonts w:hint="eastAsia"/>
          <w:color w:val="000000" w:themeColor="text1"/>
          <w14:textFill>
            <w14:solidFill>
              <w14:schemeClr w14:val="tx1"/>
            </w14:solidFill>
          </w14:textFill>
        </w:rPr>
        <w:t>、声明</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_Toc5349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_Toc3803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十</w:t>
      </w:r>
      <w:r>
        <w:rPr>
          <w:rFonts w:hint="eastAsia"/>
          <w:color w:val="000000" w:themeColor="text1"/>
          <w14:textFill>
            <w14:solidFill>
              <w14:schemeClr w14:val="tx1"/>
            </w14:solidFill>
          </w14:textFill>
        </w:rPr>
        <w:t>、发布公告的媒介</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_Toc3803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_Toc3303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十</w:t>
      </w:r>
      <w:r>
        <w:rPr>
          <w:rFonts w:hint="eastAsia"/>
          <w:color w:val="000000" w:themeColor="text1"/>
          <w:lang w:val="en-US" w:eastAsia="zh-CN"/>
          <w14:textFill>
            <w14:solidFill>
              <w14:schemeClr w14:val="tx1"/>
            </w14:solidFill>
          </w14:textFill>
        </w:rPr>
        <w:t>一</w:t>
      </w:r>
      <w:r>
        <w:rPr>
          <w:rFonts w:hint="eastAsia"/>
          <w:color w:val="000000" w:themeColor="text1"/>
          <w14:textFill>
            <w14:solidFill>
              <w14:schemeClr w14:val="tx1"/>
            </w14:solidFill>
          </w14:textFill>
        </w:rPr>
        <w:t>、联系方式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_Toc3303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3"/>
        <w:rPr>
          <w:rFonts w:asciiTheme="minorEastAsia" w:hAnsiTheme="minorEastAsia" w:eastAsiaTheme="minorEastAsia"/>
          <w:color w:val="000000" w:themeColor="text1"/>
          <w14:textFill>
            <w14:solidFill>
              <w14:schemeClr w14:val="tx1"/>
            </w14:solidFill>
          </w14:textFill>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000000" w:themeColor="text1"/>
          <w14:textFill>
            <w14:solidFill>
              <w14:schemeClr w14:val="tx1"/>
            </w14:solidFill>
          </w14:textFill>
        </w:rPr>
        <w:fldChar w:fldCharType="end"/>
      </w:r>
      <w:bookmarkStart w:id="0" w:name="OLE_LINK2"/>
      <w:bookmarkStart w:id="1" w:name="_Toc60537380"/>
      <w:bookmarkStart w:id="2" w:name="_Toc185037690"/>
      <w:bookmarkStart w:id="3" w:name="_Toc156585290"/>
      <w:bookmarkStart w:id="4" w:name="_Toc201565762"/>
      <w:bookmarkStart w:id="5" w:name="_Toc145806782"/>
      <w:bookmarkStart w:id="6" w:name="_Toc211570245"/>
    </w:p>
    <w:p>
      <w:pPr>
        <w:pStyle w:val="3"/>
        <w:rPr>
          <w:rFonts w:ascii="黑体"/>
          <w:color w:val="000000" w:themeColor="text1"/>
          <w:szCs w:val="32"/>
          <w14:textFill>
            <w14:solidFill>
              <w14:schemeClr w14:val="tx1"/>
            </w14:solidFill>
          </w14:textFill>
        </w:rPr>
      </w:pPr>
      <w:bookmarkStart w:id="7" w:name="_Toc7346"/>
      <w:r>
        <w:rPr>
          <w:rFonts w:hint="eastAsia"/>
          <w:color w:val="000000" w:themeColor="text1"/>
          <w14:textFill>
            <w14:solidFill>
              <w14:schemeClr w14:val="tx1"/>
            </w14:solidFill>
          </w14:textFill>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000000" w:themeColor="text1"/>
          <w:sz w:val="21"/>
          <w:szCs w:val="21"/>
          <w14:textFill>
            <w14:solidFill>
              <w14:schemeClr w14:val="tx1"/>
            </w14:solidFill>
          </w14:textFill>
        </w:rPr>
      </w:pPr>
      <w:bookmarkStart w:id="8" w:name="OLE_LINK5"/>
      <w:bookmarkStart w:id="9" w:name="OLE_LINK1"/>
      <w:bookmarkStart w:id="10" w:name="OLE_LINK4"/>
      <w:bookmarkStart w:id="11" w:name="OLE_LINK6"/>
      <w:bookmarkStart w:id="12" w:name="OLE_LINK3"/>
      <w:r>
        <w:rPr>
          <w:rFonts w:hint="eastAsia" w:ascii="宋体" w:hAnsi="宋体" w:eastAsia="宋体" w:cs="宋体"/>
          <w:color w:val="000000" w:themeColor="text1"/>
          <w:sz w:val="24"/>
          <w:szCs w:val="24"/>
          <w14:textFill>
            <w14:solidFill>
              <w14:schemeClr w14:val="tx1"/>
            </w14:solidFill>
          </w14:textFill>
        </w:rPr>
        <w:t>我公司接受</w:t>
      </w:r>
      <w:r>
        <w:rPr>
          <w:rFonts w:hint="eastAsia" w:cs="宋体"/>
          <w:color w:val="000000" w:themeColor="text1"/>
          <w:sz w:val="24"/>
          <w:szCs w:val="24"/>
          <w:lang w:eastAsia="zh-CN"/>
          <w14:textFill>
            <w14:solidFill>
              <w14:schemeClr w14:val="tx1"/>
            </w14:solidFill>
          </w14:textFill>
        </w:rPr>
        <w:t>五大连池交投物资资源开发有限公司</w:t>
      </w:r>
      <w:r>
        <w:rPr>
          <w:rFonts w:hint="eastAsia" w:ascii="宋体" w:hAnsi="宋体" w:eastAsia="宋体" w:cs="宋体"/>
          <w:color w:val="000000" w:themeColor="text1"/>
          <w:sz w:val="24"/>
          <w:szCs w:val="24"/>
          <w14:textFill>
            <w14:solidFill>
              <w14:schemeClr w14:val="tx1"/>
            </w14:solidFill>
          </w14:textFill>
        </w:rPr>
        <w:t>（以下称“采购人”）的委托，对</w:t>
      </w:r>
      <w:r>
        <w:rPr>
          <w:rFonts w:hint="eastAsia"/>
          <w:color w:val="000000" w:themeColor="text1"/>
          <w:sz w:val="24"/>
          <w:lang w:val="en-US" w:eastAsia="zh-CN"/>
          <w14:textFill>
            <w14:solidFill>
              <w14:schemeClr w14:val="tx1"/>
            </w14:solidFill>
          </w14:textFill>
        </w:rPr>
        <w:t>五大连池绿色建材产业园项目人员及货物出入口新建道路拟接入S303省道长讷公路(K82+285m/K82+439m)增设平面交叉道口工程质量与安全技术评价报告服务项目</w:t>
      </w:r>
      <w:r>
        <w:rPr>
          <w:rFonts w:hint="eastAsia" w:ascii="宋体" w:hAnsi="宋体" w:eastAsia="宋体" w:cs="宋体"/>
          <w:color w:val="000000" w:themeColor="text1"/>
          <w:sz w:val="24"/>
          <w:szCs w:val="24"/>
          <w14:textFill>
            <w14:solidFill>
              <w14:schemeClr w14:val="tx1"/>
            </w14:solidFill>
          </w14:textFill>
        </w:rPr>
        <w:t>进行</w:t>
      </w:r>
      <w:r>
        <w:rPr>
          <w:rFonts w:hint="eastAsia" w:ascii="宋体" w:hAnsi="宋体" w:eastAsia="宋体" w:cs="宋体"/>
          <w:color w:val="000000" w:themeColor="text1"/>
          <w:sz w:val="24"/>
          <w:szCs w:val="24"/>
          <w:lang w:eastAsia="zh-CN"/>
          <w14:textFill>
            <w14:solidFill>
              <w14:schemeClr w14:val="tx1"/>
            </w14:solidFill>
          </w14:textFill>
        </w:rPr>
        <w:t>竞价采购</w:t>
      </w:r>
      <w:r>
        <w:rPr>
          <w:rFonts w:hint="eastAsia" w:ascii="宋体" w:hAnsi="宋体" w:eastAsia="宋体" w:cs="宋体"/>
          <w:color w:val="000000" w:themeColor="text1"/>
          <w:sz w:val="24"/>
          <w:szCs w:val="24"/>
          <w14:textFill>
            <w14:solidFill>
              <w14:schemeClr w14:val="tx1"/>
            </w14:solidFill>
          </w14:textFill>
        </w:rPr>
        <w:t>，公告内容如下：</w:t>
      </w:r>
    </w:p>
    <w:p>
      <w:pPr>
        <w:pStyle w:val="4"/>
        <w:rPr>
          <w:rFonts w:ascii="宋体" w:hAnsi="宋体"/>
          <w:color w:val="000000" w:themeColor="text1"/>
          <w14:textFill>
            <w14:solidFill>
              <w14:schemeClr w14:val="tx1"/>
            </w14:solidFill>
          </w14:textFill>
        </w:rPr>
      </w:pPr>
      <w:bookmarkStart w:id="13" w:name="_Toc30939"/>
      <w:r>
        <w:rPr>
          <w:rFonts w:hint="eastAsia"/>
          <w:color w:val="000000" w:themeColor="text1"/>
          <w14:textFill>
            <w14:solidFill>
              <w14:schemeClr w14:val="tx1"/>
            </w14:solidFill>
          </w14:textFill>
        </w:rPr>
        <w:t>一、项目概况</w:t>
      </w:r>
      <w:bookmarkEnd w:id="13"/>
    </w:p>
    <w:p>
      <w:pPr>
        <w:snapToGrid w:val="0"/>
        <w:ind w:right="840" w:firstLine="480" w:firstLineChars="200"/>
        <w:rPr>
          <w:rFonts w:hint="default" w:ascii="宋体" w:hAnsi="宋体" w:eastAsia="微软雅黑"/>
          <w:color w:val="000000" w:themeColor="text1"/>
          <w:sz w:val="24"/>
          <w:lang w:val="en-US"/>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ascii="宋体" w:hAnsi="宋体"/>
          <w:color w:val="000000" w:themeColor="text1"/>
          <w:sz w:val="24"/>
          <w:lang w:val="en-US" w:eastAsia="zh-CN"/>
          <w14:textFill>
            <w14:solidFill>
              <w14:schemeClr w14:val="tx1"/>
            </w14:solidFill>
          </w14:textFill>
        </w:rPr>
        <w:t>1</w:t>
      </w:r>
      <w:r>
        <w:rPr>
          <w:rFonts w:hint="eastAsia" w:ascii="宋体" w:hAnsi="宋体"/>
          <w:color w:val="000000" w:themeColor="text1"/>
          <w:sz w:val="24"/>
          <w14:textFill>
            <w14:solidFill>
              <w14:schemeClr w14:val="tx1"/>
            </w14:solidFill>
          </w14:textFill>
        </w:rPr>
        <w:t>项目编号</w:t>
      </w:r>
      <w:r>
        <w:rPr>
          <w:rFonts w:hint="eastAsia" w:ascii="宋体" w:hAnsi="宋体"/>
          <w:color w:val="000000" w:themeColor="text1"/>
          <w:sz w:val="24"/>
          <w:lang w:eastAsia="zh-CN"/>
          <w14:textFill>
            <w14:solidFill>
              <w14:schemeClr w14:val="tx1"/>
            </w14:solidFill>
          </w14:textFill>
        </w:rPr>
        <w:t>：</w:t>
      </w:r>
      <w:r>
        <w:rPr>
          <w:rFonts w:hint="eastAsia" w:ascii="宋体" w:hAnsi="宋体"/>
          <w:b w:val="0"/>
          <w:bCs w:val="0"/>
          <w:color w:val="000000" w:themeColor="text1"/>
          <w:sz w:val="24"/>
          <w:szCs w:val="24"/>
          <w:lang w:val="en-US" w:eastAsia="zh-CN"/>
          <w14:textFill>
            <w14:solidFill>
              <w14:schemeClr w14:val="tx1"/>
            </w14:solidFill>
          </w14:textFill>
        </w:rPr>
        <w:t>FYZB-2022-0853</w:t>
      </w:r>
    </w:p>
    <w:p>
      <w:pPr>
        <w:pStyle w:val="16"/>
        <w:widowControl/>
        <w:spacing w:before="0" w:beforeAutospacing="0" w:after="0" w:afterAutospacing="0" w:line="360" w:lineRule="auto"/>
        <w:ind w:firstLine="480"/>
        <w:rPr>
          <w:rFonts w:hint="eastAsia"/>
          <w:color w:val="000000" w:themeColor="text1"/>
          <w:sz w:val="24"/>
          <w:lang w:val="en-US"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项目名称：</w:t>
      </w:r>
      <w:r>
        <w:rPr>
          <w:rFonts w:hint="eastAsia"/>
          <w:color w:val="000000" w:themeColor="text1"/>
          <w:sz w:val="24"/>
          <w:lang w:val="en-US" w:eastAsia="zh-CN"/>
          <w14:textFill>
            <w14:solidFill>
              <w14:schemeClr w14:val="tx1"/>
            </w14:solidFill>
          </w14:textFill>
        </w:rPr>
        <w:t>五大连池绿色建材产业园项目人员及货物出入口新建道路拟接入S303省道长讷公路(K82+285m/K82+439m)增设平面交叉道口工程质量与安全技术评价报告服务项目。</w:t>
      </w:r>
    </w:p>
    <w:p>
      <w:pPr>
        <w:pStyle w:val="16"/>
        <w:widowControl/>
        <w:spacing w:before="0" w:beforeAutospacing="0" w:after="0" w:afterAutospacing="0" w:line="360" w:lineRule="auto"/>
        <w:ind w:firstLine="480"/>
        <w:rPr>
          <w:rFonts w:hint="default" w:ascii="宋体" w:hAnsi="宋体"/>
          <w:color w:val="000000" w:themeColor="text1"/>
          <w:sz w:val="24"/>
          <w:lang w:val="en-US"/>
          <w14:textFill>
            <w14:solidFill>
              <w14:schemeClr w14:val="tx1"/>
            </w14:solidFill>
          </w14:textFill>
        </w:rPr>
      </w:pPr>
      <w:r>
        <w:rPr>
          <w:rFonts w:hint="eastAsia" w:ascii="宋体" w:hAnsi="宋体"/>
          <w:color w:val="000000" w:themeColor="text1"/>
          <w:sz w:val="24"/>
          <w14:textFill>
            <w14:solidFill>
              <w14:schemeClr w14:val="tx1"/>
            </w14:solidFill>
          </w14:textFill>
        </w:rPr>
        <w:t>1.3项目内容：</w:t>
      </w:r>
      <w:r>
        <w:rPr>
          <w:rFonts w:hint="eastAsia"/>
          <w:color w:val="000000" w:themeColor="text1"/>
          <w:sz w:val="24"/>
          <w:lang w:val="en-US" w:eastAsia="zh-CN"/>
          <w14:textFill>
            <w14:solidFill>
              <w14:schemeClr w14:val="tx1"/>
            </w14:solidFill>
          </w14:textFill>
        </w:rPr>
        <w:t>五大连池绿色建材产业园项目人员及货物出入口新建道路拟接入S303省道长讷公路(K82+285m/K82+439m)增设平面交叉道口工程质量与安全技术评价报告，详见附件。</w:t>
      </w:r>
    </w:p>
    <w:p>
      <w:pPr>
        <w:pStyle w:val="16"/>
        <w:widowControl/>
        <w:spacing w:before="0" w:beforeAutospacing="0" w:after="0" w:afterAutospacing="0" w:line="360" w:lineRule="auto"/>
        <w:ind w:firstLine="480"/>
        <w:rPr>
          <w:rFonts w:hint="default" w:ascii="Times New Roman" w:hAnsi="Times New Roman" w:eastAsia="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14:textFill>
            <w14:solidFill>
              <w14:schemeClr w14:val="tx1"/>
            </w14:solidFill>
          </w14:textFill>
        </w:rPr>
        <w:t>1.4付款方式</w:t>
      </w:r>
      <w:r>
        <w:rPr>
          <w:rFonts w:hint="eastAsia" w:cs="宋体"/>
          <w:color w:val="000000" w:themeColor="text1"/>
          <w:lang w:eastAsia="zh-CN"/>
          <w14:textFill>
            <w14:solidFill>
              <w14:schemeClr w14:val="tx1"/>
            </w14:solidFill>
          </w14:textFill>
        </w:rPr>
        <w:t>：</w:t>
      </w:r>
      <w:r>
        <w:rPr>
          <w:rFonts w:hint="eastAsia" w:cs="宋体"/>
          <w:color w:val="000000" w:themeColor="text1"/>
          <w:lang w:val="en-US" w:eastAsia="zh-CN"/>
          <w14:textFill>
            <w14:solidFill>
              <w14:schemeClr w14:val="tx1"/>
            </w14:solidFill>
          </w14:textFill>
        </w:rPr>
        <w:t>供应商提供</w:t>
      </w:r>
      <w:r>
        <w:rPr>
          <w:rFonts w:hint="eastAsia" w:cs="宋体"/>
          <w:color w:val="000000" w:themeColor="text1"/>
          <w:lang w:eastAsia="zh-CN"/>
          <w14:textFill>
            <w14:solidFill>
              <w14:schemeClr w14:val="tx1"/>
            </w14:solidFill>
          </w14:textFill>
        </w:rPr>
        <w:t>质量与安全技术评价报告通过相关部门的审批</w:t>
      </w:r>
      <w:r>
        <w:rPr>
          <w:rFonts w:hint="eastAsia" w:cs="宋体"/>
          <w:color w:val="000000" w:themeColor="text1"/>
          <w:lang w:val="en-US" w:eastAsia="zh-CN"/>
          <w14:textFill>
            <w14:solidFill>
              <w14:schemeClr w14:val="tx1"/>
            </w14:solidFill>
          </w14:textFill>
        </w:rPr>
        <w:t>后，</w:t>
      </w:r>
      <w:r>
        <w:rPr>
          <w:rFonts w:hint="eastAsia" w:cs="宋体"/>
          <w:color w:val="000000" w:themeColor="text1"/>
          <w:lang w:eastAsia="zh-CN"/>
          <w14:textFill>
            <w14:solidFill>
              <w14:schemeClr w14:val="tx1"/>
            </w14:solidFill>
          </w14:textFill>
        </w:rPr>
        <w:t>一次性支付给</w:t>
      </w:r>
      <w:r>
        <w:rPr>
          <w:rFonts w:hint="eastAsia" w:cs="宋体"/>
          <w:color w:val="000000" w:themeColor="text1"/>
          <w:lang w:val="en-US" w:eastAsia="zh-CN"/>
          <w14:textFill>
            <w14:solidFill>
              <w14:schemeClr w14:val="tx1"/>
            </w14:solidFill>
          </w14:textFill>
        </w:rPr>
        <w:t>供应商</w:t>
      </w:r>
      <w:r>
        <w:rPr>
          <w:rFonts w:hint="eastAsia" w:cs="宋体"/>
          <w:color w:val="000000" w:themeColor="text1"/>
          <w:lang w:eastAsia="zh-CN"/>
          <w14:textFill>
            <w14:solidFill>
              <w14:schemeClr w14:val="tx1"/>
            </w14:solidFill>
          </w14:textFill>
        </w:rPr>
        <w:t>。</w:t>
      </w:r>
    </w:p>
    <w:p>
      <w:pPr>
        <w:pStyle w:val="16"/>
        <w:widowControl/>
        <w:spacing w:before="0" w:beforeAutospacing="0" w:after="0" w:afterAutospacing="0" w:line="360" w:lineRule="auto"/>
        <w:ind w:firstLine="480" w:firstLineChars="200"/>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1.5</w:t>
      </w:r>
      <w:r>
        <w:rPr>
          <w:rFonts w:hint="eastAsia" w:cs="宋体"/>
          <w:color w:val="000000" w:themeColor="text1"/>
          <w:lang w:val="en-US" w:eastAsia="zh-CN"/>
          <w14:textFill>
            <w14:solidFill>
              <w14:schemeClr w14:val="tx1"/>
            </w14:solidFill>
          </w14:textFill>
        </w:rPr>
        <w:t>服务</w:t>
      </w:r>
      <w:r>
        <w:rPr>
          <w:rFonts w:hint="eastAsia" w:ascii="宋体" w:hAnsi="宋体" w:cs="宋体"/>
          <w:color w:val="000000" w:themeColor="text1"/>
          <w:lang w:val="en-US" w:eastAsia="zh-CN"/>
          <w14:textFill>
            <w14:solidFill>
              <w14:schemeClr w14:val="tx1"/>
            </w14:solidFill>
          </w14:textFill>
        </w:rPr>
        <w:t>期限：</w:t>
      </w:r>
      <w:r>
        <w:rPr>
          <w:rFonts w:hint="eastAsia" w:cs="宋体"/>
          <w:color w:val="000000" w:themeColor="text1"/>
          <w:lang w:val="en-US" w:eastAsia="zh-CN"/>
          <w14:textFill>
            <w14:solidFill>
              <w14:schemeClr w14:val="tx1"/>
            </w14:solidFill>
          </w14:textFill>
        </w:rPr>
        <w:t>自合同签订日期起到2022年12月31日。</w:t>
      </w:r>
    </w:p>
    <w:p>
      <w:pPr>
        <w:pStyle w:val="16"/>
        <w:widowControl/>
        <w:spacing w:before="0" w:beforeAutospacing="0" w:after="0" w:afterAutospacing="0" w:line="360" w:lineRule="auto"/>
        <w:ind w:firstLine="480"/>
        <w:rPr>
          <w:rFonts w:hint="eastAsia" w:cs="宋体"/>
          <w:color w:val="000000" w:themeColor="text1"/>
          <w:highlight w:val="none"/>
          <w:lang w:eastAsia="zh-CN"/>
          <w14:textFill>
            <w14:solidFill>
              <w14:schemeClr w14:val="tx1"/>
            </w14:solidFill>
          </w14:textFill>
        </w:rPr>
      </w:pPr>
      <w:r>
        <w:rPr>
          <w:rFonts w:hint="eastAsia" w:ascii="宋体" w:hAnsi="宋体" w:cs="宋体"/>
          <w:color w:val="000000" w:themeColor="text1"/>
          <w14:textFill>
            <w14:solidFill>
              <w14:schemeClr w14:val="tx1"/>
            </w14:solidFill>
          </w14:textFill>
        </w:rPr>
        <w:t>1.</w:t>
      </w:r>
      <w:r>
        <w:rPr>
          <w:rFonts w:hint="eastAsia" w:ascii="宋体" w:hAnsi="宋体" w:cs="宋体"/>
          <w:color w:val="000000" w:themeColor="text1"/>
          <w:lang w:val="en-US" w:eastAsia="zh-CN"/>
          <w14:textFill>
            <w14:solidFill>
              <w14:schemeClr w14:val="tx1"/>
            </w14:solidFill>
          </w14:textFill>
        </w:rPr>
        <w:t>6</w:t>
      </w:r>
      <w:r>
        <w:rPr>
          <w:rFonts w:hint="eastAsia" w:cs="宋体"/>
          <w:color w:val="000000" w:themeColor="text1"/>
          <w:lang w:val="en-US" w:eastAsia="zh-CN"/>
          <w14:textFill>
            <w14:solidFill>
              <w14:schemeClr w14:val="tx1"/>
            </w14:solidFill>
          </w14:textFill>
        </w:rPr>
        <w:t>服务</w:t>
      </w:r>
      <w:r>
        <w:rPr>
          <w:rFonts w:hint="eastAsia" w:ascii="宋体" w:hAnsi="宋体" w:cs="宋体"/>
          <w:color w:val="000000" w:themeColor="text1"/>
          <w14:textFill>
            <w14:solidFill>
              <w14:schemeClr w14:val="tx1"/>
            </w14:solidFill>
          </w14:textFill>
        </w:rPr>
        <w:t>地点</w:t>
      </w:r>
      <w:r>
        <w:rPr>
          <w:rFonts w:hint="eastAsia" w:cs="宋体"/>
          <w:color w:val="000000" w:themeColor="text1"/>
          <w:lang w:eastAsia="zh-CN"/>
          <w14:textFill>
            <w14:solidFill>
              <w14:schemeClr w14:val="tx1"/>
            </w14:solidFill>
          </w14:textFill>
        </w:rPr>
        <w:t>：</w:t>
      </w:r>
      <w:r>
        <w:rPr>
          <w:rFonts w:hint="eastAsia" w:ascii="宋体" w:hAnsi="宋体" w:cs="宋体"/>
          <w:color w:val="000000" w:themeColor="text1"/>
          <w:highlight w:val="none"/>
          <w:lang w:eastAsia="zh-CN"/>
          <w14:textFill>
            <w14:solidFill>
              <w14:schemeClr w14:val="tx1"/>
            </w14:solidFill>
          </w14:textFill>
        </w:rPr>
        <w:t>采购人指定地点</w:t>
      </w:r>
      <w:r>
        <w:rPr>
          <w:rFonts w:hint="eastAsia" w:cs="宋体"/>
          <w:color w:val="000000" w:themeColor="text1"/>
          <w:highlight w:val="none"/>
          <w:lang w:eastAsia="zh-CN"/>
          <w14:textFill>
            <w14:solidFill>
              <w14:schemeClr w14:val="tx1"/>
            </w14:solidFill>
          </w14:textFill>
        </w:rPr>
        <w:t>。</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000000" w:themeColor="text1"/>
          <w14:textFill>
            <w14:solidFill>
              <w14:schemeClr w14:val="tx1"/>
            </w14:solidFill>
          </w14:textFill>
        </w:rPr>
      </w:pPr>
      <w:bookmarkStart w:id="14" w:name="_Toc8577"/>
      <w:r>
        <w:rPr>
          <w:rFonts w:hint="eastAsia"/>
          <w:color w:val="000000" w:themeColor="text1"/>
          <w:lang w:eastAsia="zh-CN"/>
          <w14:textFill>
            <w14:solidFill>
              <w14:schemeClr w14:val="tx1"/>
            </w14:solidFill>
          </w14:textFill>
        </w:rPr>
        <w:t>二、</w:t>
      </w:r>
      <w:r>
        <w:rPr>
          <w:rFonts w:hint="eastAsia"/>
          <w:color w:val="000000" w:themeColor="text1"/>
          <w14:textFill>
            <w14:solidFill>
              <w14:schemeClr w14:val="tx1"/>
            </w14:solidFill>
          </w14:textFill>
        </w:rPr>
        <w:t>采购方式</w:t>
      </w:r>
      <w:bookmarkEnd w:id="14"/>
    </w:p>
    <w:p>
      <w:pPr>
        <w:bidi w:val="0"/>
        <w:ind w:firstLine="480" w:firstLineChars="200"/>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2.1</w:t>
      </w:r>
      <w:r>
        <w:rPr>
          <w:rFonts w:hint="eastAsia" w:ascii="宋体" w:hAnsi="宋体" w:cs="宋体"/>
          <w:color w:val="000000" w:themeColor="text1"/>
          <w:kern w:val="0"/>
          <w:sz w:val="24"/>
          <w:szCs w:val="24"/>
          <w:highlight w:val="none"/>
          <w:lang w:val="en-US" w:eastAsia="zh-CN" w:bidi="ar-SA"/>
          <w14:textFill>
            <w14:solidFill>
              <w14:schemeClr w14:val="tx1"/>
            </w14:solidFill>
          </w14:textFill>
        </w:rPr>
        <w:t>采购方式为</w:t>
      </w: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000000" w:themeColor="text1"/>
          <w14:textFill>
            <w14:solidFill>
              <w14:schemeClr w14:val="tx1"/>
            </w14:solidFill>
          </w14:textFill>
        </w:rPr>
      </w:pPr>
      <w:bookmarkStart w:id="15" w:name="_Toc29405"/>
      <w:r>
        <w:rPr>
          <w:rFonts w:hint="eastAsia"/>
          <w:color w:val="000000" w:themeColor="text1"/>
          <w:lang w:eastAsia="zh-CN"/>
          <w14:textFill>
            <w14:solidFill>
              <w14:schemeClr w14:val="tx1"/>
            </w14:solidFill>
          </w14:textFill>
        </w:rPr>
        <w:t>三、</w:t>
      </w:r>
      <w:r>
        <w:rPr>
          <w:rFonts w:hint="eastAsia"/>
          <w:color w:val="000000" w:themeColor="text1"/>
          <w14:textFill>
            <w14:solidFill>
              <w14:schemeClr w14:val="tx1"/>
            </w14:solidFill>
          </w14:textFill>
        </w:rPr>
        <w:t>采购预算</w:t>
      </w:r>
      <w:bookmarkEnd w:id="15"/>
    </w:p>
    <w:p>
      <w:pPr>
        <w:snapToGrid w:val="0"/>
        <w:ind w:right="-58"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3.1采购预算金额为54000.00元</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lang w:eastAsia="zh-CN"/>
          <w14:textFill>
            <w14:solidFill>
              <w14:schemeClr w14:val="tx1"/>
            </w14:solidFill>
          </w14:textFill>
        </w:rPr>
        <w:t>以实际发生为准</w:t>
      </w:r>
      <w:r>
        <w:rPr>
          <w:rFonts w:hint="eastAsia" w:ascii="宋体" w:hAnsi="宋体"/>
          <w:color w:val="000000" w:themeColor="text1"/>
          <w:sz w:val="24"/>
          <w:lang w:val="en-US"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意向供应商报价为</w:t>
      </w:r>
      <w:r>
        <w:rPr>
          <w:rFonts w:hint="eastAsia" w:ascii="宋体" w:hAnsi="宋体"/>
          <w:color w:val="000000" w:themeColor="text1"/>
          <w:sz w:val="24"/>
          <w:lang w:val="en-US" w:eastAsia="zh-CN"/>
          <w14:textFill>
            <w14:solidFill>
              <w14:schemeClr w14:val="tx1"/>
            </w14:solidFill>
          </w14:textFill>
        </w:rPr>
        <w:t>含税的报价</w:t>
      </w:r>
      <w:r>
        <w:rPr>
          <w:rFonts w:hint="eastAsia" w:ascii="宋体" w:hAnsi="宋体"/>
          <w:color w:val="000000" w:themeColor="text1"/>
          <w:sz w:val="24"/>
          <w14:textFill>
            <w14:solidFill>
              <w14:schemeClr w14:val="tx1"/>
            </w14:solidFill>
          </w14:textFill>
        </w:rPr>
        <w:t>，开具</w:t>
      </w:r>
      <w:r>
        <w:rPr>
          <w:rFonts w:hint="eastAsia" w:ascii="宋体" w:hAnsi="宋体"/>
          <w:color w:val="000000" w:themeColor="text1"/>
          <w:sz w:val="24"/>
          <w:lang w:val="en-US" w:eastAsia="zh-CN"/>
          <w14:textFill>
            <w14:solidFill>
              <w14:schemeClr w14:val="tx1"/>
            </w14:solidFill>
          </w14:textFill>
        </w:rPr>
        <w:t>6%</w:t>
      </w:r>
      <w:r>
        <w:rPr>
          <w:rFonts w:hint="eastAsia" w:ascii="宋体" w:hAnsi="宋体"/>
          <w:color w:val="000000" w:themeColor="text1"/>
          <w:sz w:val="24"/>
          <w14:textFill>
            <w14:solidFill>
              <w14:schemeClr w14:val="tx1"/>
            </w14:solidFill>
          </w14:textFill>
        </w:rPr>
        <w:t>增值税专用发票</w:t>
      </w: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w:t>
      </w:r>
    </w:p>
    <w:p>
      <w:pPr>
        <w:pStyle w:val="4"/>
        <w:rPr>
          <w:color w:val="000000" w:themeColor="text1"/>
          <w14:textFill>
            <w14:solidFill>
              <w14:schemeClr w14:val="tx1"/>
            </w14:solidFill>
          </w14:textFill>
        </w:rPr>
      </w:pPr>
      <w:bookmarkStart w:id="16" w:name="_Toc21712"/>
      <w:r>
        <w:rPr>
          <w:rFonts w:hint="eastAsia"/>
          <w:color w:val="000000" w:themeColor="text1"/>
          <w14:textFill>
            <w14:solidFill>
              <w14:schemeClr w14:val="tx1"/>
            </w14:solidFill>
          </w14:textFill>
        </w:rPr>
        <w:t>四、意向供应商资格要求</w:t>
      </w:r>
      <w:bookmarkEnd w:id="16"/>
    </w:p>
    <w:p>
      <w:pPr>
        <w:snapToGrid w:val="0"/>
        <w:ind w:right="-58" w:firstLine="480" w:firstLineChars="200"/>
        <w:rPr>
          <w:rFonts w:hint="eastAsia" w:ascii="宋体" w:hAnsi="宋体" w:eastAsiaTheme="majorEastAsia" w:cstheme="majorEastAsia"/>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4.1必须是在中华人民共和国境内注册的法人或其他组织或自然人，具备有效的营业执照。营业执照经营范围必须含有本次采购项目的相关内容。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000000" w:themeColor="text1"/>
          <w:sz w:val="24"/>
          <w:shd w:val="clear" w:color="auto" w:fill="FFFF00"/>
          <w14:textFill>
            <w14:solidFill>
              <w14:schemeClr w14:val="tx1"/>
            </w14:solidFill>
          </w14:textFill>
        </w:rPr>
      </w:pPr>
      <w:r>
        <w:rPr>
          <w:rFonts w:hint="eastAsia" w:ascii="宋体" w:hAnsi="宋体"/>
          <w:color w:val="000000" w:themeColor="text1"/>
          <w:kern w:val="0"/>
          <w:sz w:val="24"/>
          <w14:textFill>
            <w14:solidFill>
              <w14:schemeClr w14:val="tx1"/>
            </w14:solidFill>
          </w14:textFill>
        </w:rPr>
        <w:t>4.5</w:t>
      </w:r>
      <w:r>
        <w:rPr>
          <w:rFonts w:hint="eastAsia" w:ascii="宋体" w:hAnsi="宋体"/>
          <w:color w:val="000000" w:themeColor="text1"/>
          <w:sz w:val="24"/>
          <w14:textFill>
            <w14:solidFill>
              <w14:schemeClr w14:val="tx1"/>
            </w14:solidFill>
          </w14:textFill>
        </w:rPr>
        <w:t>意向供应商须通过</w:t>
      </w:r>
      <w:r>
        <w:rPr>
          <w:rFonts w:hint="eastAsia" w:ascii="宋体" w:hAnsi="宋体"/>
          <w:color w:val="000000" w:themeColor="text1"/>
          <w:sz w:val="24"/>
          <w:lang w:eastAsia="zh-CN"/>
          <w14:textFill>
            <w14:solidFill>
              <w14:schemeClr w14:val="tx1"/>
            </w14:solidFill>
          </w14:textFill>
        </w:rPr>
        <w:t>“塔比星产业互联网平台”（网址： https://www.tabe.cn/）</w:t>
      </w:r>
      <w:r>
        <w:rPr>
          <w:rFonts w:hint="eastAsia" w:ascii="宋体" w:hAnsi="宋体"/>
          <w:color w:val="000000" w:themeColor="text1"/>
          <w:sz w:val="24"/>
          <w14:textFill>
            <w14:solidFill>
              <w14:schemeClr w14:val="tx1"/>
            </w14:solidFill>
          </w14:textFill>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4.6与采购人存在利害关系可能影响采购公正性的法人，不得参加本项目投标。</w:t>
      </w:r>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4.7法定代表人为同一人或者存在控股、管理关系的不同企业（如：母、子公司等），不得同时参加本项目投标。</w:t>
      </w:r>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4.8本项目不接受联合体参加。</w:t>
      </w:r>
    </w:p>
    <w:p>
      <w:pPr>
        <w:pStyle w:val="4"/>
        <w:rPr>
          <w:color w:val="000000" w:themeColor="text1"/>
          <w14:textFill>
            <w14:solidFill>
              <w14:schemeClr w14:val="tx1"/>
            </w14:solidFill>
          </w14:textFill>
        </w:rPr>
      </w:pPr>
      <w:bookmarkStart w:id="17" w:name="_Toc17678"/>
      <w:r>
        <w:rPr>
          <w:rFonts w:hint="eastAsia"/>
          <w:color w:val="000000" w:themeColor="text1"/>
          <w14:textFill>
            <w14:solidFill>
              <w14:schemeClr w14:val="tx1"/>
            </w14:solidFill>
          </w14:textFill>
        </w:rPr>
        <w:t>五、采购文件的获取</w:t>
      </w:r>
      <w:bookmarkEnd w:id="17"/>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5.1凡有意参加的意向供应商，请登录</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lang w:eastAsia="zh-CN"/>
          <w14:textFill>
            <w14:solidFill>
              <w14:schemeClr w14:val="tx1"/>
            </w14:solidFill>
          </w14:textFill>
        </w:rPr>
        <w:t>塔比星产业互联网平台</w:t>
      </w:r>
      <w:r>
        <w:rPr>
          <w:rFonts w:hint="eastAsia" w:ascii="宋体" w:hAnsi="宋体" w:cs="宋体"/>
          <w:color w:val="000000" w:themeColor="text1"/>
          <w:sz w:val="24"/>
          <w14:textFill>
            <w14:solidFill>
              <w14:schemeClr w14:val="tx1"/>
            </w14:solidFill>
          </w14:textFill>
        </w:rPr>
        <w:t>”（网址：</w:t>
      </w:r>
      <w:r>
        <w:rPr>
          <w:rFonts w:hint="eastAsia" w:ascii="宋体" w:hAnsi="宋体" w:cs="宋体"/>
          <w:color w:val="000000" w:themeColor="text1"/>
          <w:sz w:val="24"/>
          <w:lang w:eastAsia="zh-CN"/>
          <w14:textFill>
            <w14:solidFill>
              <w14:schemeClr w14:val="tx1"/>
            </w14:solidFill>
          </w14:textFill>
        </w:rPr>
        <w:t xml:space="preserve"> https://www.tabe.cn/</w:t>
      </w:r>
      <w:r>
        <w:rPr>
          <w:rFonts w:hint="eastAsia" w:ascii="宋体" w:hAnsi="宋体" w:cs="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按要求进行实名会员注册及选择项目报名、下载采购文件。</w:t>
      </w:r>
    </w:p>
    <w:p>
      <w:pPr>
        <w:snapToGrid w:val="0"/>
        <w:ind w:firstLine="480" w:firstLineChars="200"/>
        <w:jc w:val="left"/>
        <w:rPr>
          <w:rFonts w:hint="eastAsia"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5.2采购文件费用：500元，</w:t>
      </w:r>
      <w:r>
        <w:rPr>
          <w:rFonts w:hint="eastAsia" w:ascii="宋体" w:hAnsi="宋体"/>
          <w:color w:val="000000" w:themeColor="text1"/>
          <w:sz w:val="24"/>
          <w:lang w:val="en-US" w:eastAsia="zh-CN"/>
          <w14:textFill>
            <w14:solidFill>
              <w14:schemeClr w14:val="tx1"/>
            </w14:solidFill>
          </w14:textFill>
        </w:rPr>
        <w:t>由于供应商自身原因导致的资格审查不通过或未中标，采购文件费不予退还。</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5.3凡有意参加本项目的意向供应商须在202</w:t>
      </w:r>
      <w:r>
        <w:rPr>
          <w:rFonts w:hint="eastAsia" w:ascii="宋体" w:hAnsi="宋体"/>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年</w:t>
      </w:r>
      <w:r>
        <w:rPr>
          <w:rFonts w:hint="eastAsia" w:ascii="宋体" w:hAnsi="宋体"/>
          <w:color w:val="000000" w:themeColor="text1"/>
          <w:sz w:val="24"/>
          <w:lang w:val="en-US" w:eastAsia="zh-CN"/>
          <w14:textFill>
            <w14:solidFill>
              <w14:schemeClr w14:val="tx1"/>
            </w14:solidFill>
          </w14:textFill>
        </w:rPr>
        <w:t>08月29</w:t>
      </w:r>
      <w:r>
        <w:rPr>
          <w:rFonts w:hint="eastAsia" w:ascii="宋体" w:hAnsi="宋体"/>
          <w:color w:val="000000" w:themeColor="text1"/>
          <w:sz w:val="24"/>
          <w14:textFill>
            <w14:solidFill>
              <w14:schemeClr w14:val="tx1"/>
            </w14:solidFill>
          </w14:textFill>
        </w:rPr>
        <w:t>日至202</w:t>
      </w:r>
      <w:r>
        <w:rPr>
          <w:rFonts w:hint="eastAsia" w:ascii="宋体" w:hAnsi="宋体"/>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年</w:t>
      </w:r>
      <w:r>
        <w:rPr>
          <w:rFonts w:hint="eastAsia" w:ascii="宋体" w:hAnsi="宋体"/>
          <w:color w:val="000000" w:themeColor="text1"/>
          <w:sz w:val="24"/>
          <w:lang w:val="en-US" w:eastAsia="zh-CN"/>
          <w14:textFill>
            <w14:solidFill>
              <w14:schemeClr w14:val="tx1"/>
            </w14:solidFill>
          </w14:textFill>
        </w:rPr>
        <w:t>09月01</w:t>
      </w:r>
      <w:r>
        <w:rPr>
          <w:rFonts w:hint="eastAsia" w:ascii="宋体" w:hAnsi="宋体"/>
          <w:color w:val="000000" w:themeColor="text1"/>
          <w:sz w:val="24"/>
          <w14:textFill>
            <w14:solidFill>
              <w14:schemeClr w14:val="tx1"/>
            </w14:solidFill>
          </w14:textFill>
        </w:rPr>
        <w:t>日</w:t>
      </w:r>
      <w:r>
        <w:rPr>
          <w:rFonts w:hint="eastAsia" w:ascii="宋体" w:hAnsi="宋体"/>
          <w:color w:val="000000" w:themeColor="text1"/>
          <w:sz w:val="24"/>
          <w:lang w:val="en-US" w:eastAsia="zh-CN"/>
          <w14:textFill>
            <w14:solidFill>
              <w14:schemeClr w14:val="tx1"/>
            </w14:solidFill>
          </w14:textFill>
        </w:rPr>
        <w:t>15</w:t>
      </w:r>
      <w:r>
        <w:rPr>
          <w:rFonts w:hint="eastAsia" w:ascii="宋体" w:hAnsi="宋体"/>
          <w:color w:val="000000" w:themeColor="text1"/>
          <w:sz w:val="24"/>
          <w14:textFill>
            <w14:solidFill>
              <w14:schemeClr w14:val="tx1"/>
            </w14:solidFill>
          </w14:textFill>
        </w:rPr>
        <w:t>时00分（法定节假日除外），以汇款形式将采购文件费用汇入代理公司银行账户。</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账</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户</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名：</w:t>
      </w:r>
      <w:r>
        <w:rPr>
          <w:rFonts w:hint="eastAsia" w:ascii="宋体" w:hAnsi="宋体" w:eastAsia="宋体" w:cs="Times New Roman"/>
          <w:color w:val="000000" w:themeColor="text1"/>
          <w:sz w:val="24"/>
          <w:szCs w:val="24"/>
          <w14:textFill>
            <w14:solidFill>
              <w14:schemeClr w14:val="tx1"/>
            </w14:solidFill>
          </w14:textFill>
        </w:rPr>
        <w:t>黑龙江丰亿招投标有限公司</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账 </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号：</w:t>
      </w:r>
      <w:r>
        <w:rPr>
          <w:rFonts w:hint="eastAsia" w:ascii="宋体" w:hAnsi="宋体" w:eastAsia="宋体" w:cs="Times New Roman"/>
          <w:color w:val="000000" w:themeColor="text1"/>
          <w:sz w:val="24"/>
          <w:szCs w:val="24"/>
          <w14:textFill>
            <w14:solidFill>
              <w14:schemeClr w14:val="tx1"/>
            </w14:solidFill>
          </w14:textFill>
        </w:rPr>
        <w:t>08055101040007296</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开</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户</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行：</w:t>
      </w:r>
      <w:r>
        <w:rPr>
          <w:rFonts w:hint="eastAsia" w:ascii="宋体" w:hAnsi="宋体" w:eastAsia="宋体" w:cs="Times New Roman"/>
          <w:color w:val="000000" w:themeColor="text1"/>
          <w:sz w:val="24"/>
          <w:szCs w:val="24"/>
          <w14:textFill>
            <w14:solidFill>
              <w14:schemeClr w14:val="tx1"/>
            </w14:solidFill>
          </w14:textFill>
        </w:rPr>
        <w:t>中国农业银行股份有限公司</w:t>
      </w:r>
      <w:r>
        <w:rPr>
          <w:rFonts w:hint="eastAsia" w:ascii="宋体" w:hAnsi="宋体"/>
          <w:color w:val="000000" w:themeColor="text1"/>
          <w:sz w:val="24"/>
          <w14:textFill>
            <w14:solidFill>
              <w14:schemeClr w14:val="tx1"/>
            </w14:solidFill>
          </w14:textFill>
        </w:rPr>
        <w:t>哈尔滨</w:t>
      </w:r>
      <w:r>
        <w:rPr>
          <w:rFonts w:hint="eastAsia" w:ascii="宋体" w:hAnsi="宋体"/>
          <w:color w:val="000000" w:themeColor="text1"/>
          <w:sz w:val="24"/>
          <w:lang w:eastAsia="zh-CN"/>
          <w14:textFill>
            <w14:solidFill>
              <w14:schemeClr w14:val="tx1"/>
            </w14:solidFill>
          </w14:textFill>
        </w:rPr>
        <w:t>道里</w:t>
      </w:r>
      <w:r>
        <w:rPr>
          <w:rFonts w:hint="eastAsia" w:ascii="宋体" w:hAnsi="宋体"/>
          <w:color w:val="000000" w:themeColor="text1"/>
          <w:sz w:val="24"/>
          <w14:textFill>
            <w14:solidFill>
              <w14:schemeClr w14:val="tx1"/>
            </w14:solidFill>
          </w14:textFill>
        </w:rPr>
        <w:t>支行</w:t>
      </w:r>
    </w:p>
    <w:p>
      <w:pPr>
        <w:snapToGrid w:val="0"/>
        <w:ind w:firstLine="480" w:firstLineChars="200"/>
        <w:jc w:val="left"/>
        <w:rPr>
          <w:rFonts w:hint="eastAsia"/>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行  </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号：</w:t>
      </w:r>
      <w:r>
        <w:rPr>
          <w:rFonts w:hint="eastAsia" w:ascii="宋体" w:hAnsi="宋体" w:eastAsia="宋体" w:cs="Times New Roman"/>
          <w:color w:val="000000" w:themeColor="text1"/>
          <w:sz w:val="24"/>
          <w:szCs w:val="24"/>
          <w14:textFill>
            <w14:solidFill>
              <w14:schemeClr w14:val="tx1"/>
            </w14:solidFill>
          </w14:textFill>
        </w:rPr>
        <w:t>103261004021</w:t>
      </w:r>
    </w:p>
    <w:p>
      <w:pPr>
        <w:pStyle w:val="4"/>
        <w:numPr>
          <w:ilvl w:val="0"/>
          <w:numId w:val="0"/>
        </w:numPr>
        <w:rPr>
          <w:rFonts w:hint="eastAsia"/>
          <w:color w:val="000000" w:themeColor="text1"/>
          <w:lang w:val="en-US" w:eastAsia="zh-CN"/>
          <w14:textFill>
            <w14:solidFill>
              <w14:schemeClr w14:val="tx1"/>
            </w14:solidFill>
          </w14:textFill>
        </w:rPr>
      </w:pPr>
      <w:bookmarkStart w:id="18" w:name="_Toc10623"/>
      <w:r>
        <w:rPr>
          <w:rFonts w:hint="eastAsia"/>
          <w:color w:val="000000" w:themeColor="text1"/>
          <w:lang w:val="en-US" w:eastAsia="zh-CN"/>
          <w14:textFill>
            <w14:solidFill>
              <w14:schemeClr w14:val="tx1"/>
            </w14:solidFill>
          </w14:textFill>
        </w:rPr>
        <w:t>六、投标保证金</w:t>
      </w:r>
      <w:bookmarkEnd w:id="18"/>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6.1采购保证金形式：汇款或保函。</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6.2保证金汇款形式</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6.2.1保证金金额：小写：1000.00元；大写：壹仟元整。</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6.2.2保证金递交截止时间：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2022年09月02日15时00分</w:t>
      </w:r>
      <w:r>
        <w:rPr>
          <w:rFonts w:hint="eastAsia" w:ascii="宋体" w:hAnsi="宋体" w:cs="Times New Roman"/>
          <w:color w:val="000000" w:themeColor="text1"/>
          <w:sz w:val="24"/>
          <w:szCs w:val="24"/>
          <w:lang w:val="en-US" w:eastAsia="zh-CN"/>
          <w14:textFill>
            <w14:solidFill>
              <w14:schemeClr w14:val="tx1"/>
            </w14:solidFill>
          </w14:textFill>
        </w:rPr>
        <w:t>。</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6.2.3保证金递交信息（意向供应商保证金递交须由企业基本户转出）</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账</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户</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名：黑龙江丰亿招投标有限公司</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 xml:space="preserve">账 </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 xml:space="preserve"> 号：08055101040007296</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开</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户</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行：中国农业银行股份有限公司</w:t>
      </w:r>
      <w:r>
        <w:rPr>
          <w:rFonts w:hint="eastAsia" w:ascii="宋体" w:hAnsi="宋体"/>
          <w:color w:val="000000" w:themeColor="text1"/>
          <w:sz w:val="24"/>
          <w14:textFill>
            <w14:solidFill>
              <w14:schemeClr w14:val="tx1"/>
            </w14:solidFill>
          </w14:textFill>
        </w:rPr>
        <w:t>哈尔滨</w:t>
      </w:r>
      <w:r>
        <w:rPr>
          <w:rFonts w:hint="eastAsia" w:ascii="宋体" w:hAnsi="宋体"/>
          <w:color w:val="000000" w:themeColor="text1"/>
          <w:sz w:val="24"/>
          <w:lang w:eastAsia="zh-CN"/>
          <w14:textFill>
            <w14:solidFill>
              <w14:schemeClr w14:val="tx1"/>
            </w14:solidFill>
          </w14:textFill>
        </w:rPr>
        <w:t>道里</w:t>
      </w:r>
      <w:r>
        <w:rPr>
          <w:rFonts w:hint="eastAsia" w:ascii="宋体" w:hAnsi="宋体"/>
          <w:color w:val="000000" w:themeColor="text1"/>
          <w:sz w:val="24"/>
          <w14:textFill>
            <w14:solidFill>
              <w14:schemeClr w14:val="tx1"/>
            </w14:solidFill>
          </w14:textFill>
        </w:rPr>
        <w:t>支行</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 xml:space="preserve">行  </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号：103261004021</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6.3.1保函手续费：供应商如选择保函形式，需缴纳保函手续费150元整。</w:t>
      </w:r>
    </w:p>
    <w:p>
      <w:pPr>
        <w:pStyle w:val="2"/>
        <w:ind w:firstLine="480" w:firstLineChars="200"/>
        <w:rPr>
          <w:rFonts w:hint="eastAsia" w:ascii="宋体" w:hAnsi="宋体" w:eastAsia="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6.3.2获取保函需要提供的材料：本项目的招标公告及加盖公司公章的营业执照扫描件。</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6.3.3投标保证金保函办理事宜：</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担保公司：深圳创联非融资性担保有限公司</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联 系 人：董经理  </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联系方式：18031171053</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6.4供应商提交报价文件时需将担保公司开具的保函一同提交，未按时递交保证金或保函视为无效标。</w:t>
      </w:r>
    </w:p>
    <w:p>
      <w:pPr>
        <w:pStyle w:val="4"/>
        <w:rPr>
          <w:rFonts w:ascii="宋体" w:hAnsi="宋体"/>
          <w:color w:val="000000" w:themeColor="text1"/>
          <w14:textFill>
            <w14:solidFill>
              <w14:schemeClr w14:val="tx1"/>
            </w14:solidFill>
          </w14:textFill>
        </w:rPr>
      </w:pPr>
      <w:bookmarkStart w:id="19" w:name="_Toc13917"/>
      <w:r>
        <w:rPr>
          <w:rFonts w:hint="eastAsia"/>
          <w:color w:val="000000" w:themeColor="text1"/>
          <w:lang w:val="en-US" w:eastAsia="zh-CN"/>
          <w14:textFill>
            <w14:solidFill>
              <w14:schemeClr w14:val="tx1"/>
            </w14:solidFill>
          </w14:textFill>
        </w:rPr>
        <w:t>七、</w:t>
      </w:r>
      <w:r>
        <w:rPr>
          <w:rFonts w:hint="eastAsia"/>
          <w:color w:val="000000" w:themeColor="text1"/>
          <w14:textFill>
            <w14:solidFill>
              <w14:schemeClr w14:val="tx1"/>
            </w14:solidFill>
          </w14:textFill>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.2报价价格区间:价格上限为</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54000</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0</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0元</w:t>
      </w:r>
      <w:r>
        <w:rPr>
          <w:rFonts w:hint="eastAsia" w:ascii="宋体" w:hAnsi="宋体"/>
          <w:color w:val="000000" w:themeColor="text1"/>
          <w:sz w:val="24"/>
          <w14:textFill>
            <w14:solidFill>
              <w14:schemeClr w14:val="tx1"/>
            </w14:solidFill>
          </w14:textFill>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.3.1通过“</w:t>
      </w:r>
      <w:r>
        <w:rPr>
          <w:rFonts w:hint="eastAsia" w:ascii="宋体" w:hAnsi="宋体"/>
          <w:color w:val="000000" w:themeColor="text1"/>
          <w:sz w:val="24"/>
          <w:lang w:eastAsia="zh-CN"/>
          <w14:textFill>
            <w14:solidFill>
              <w14:schemeClr w14:val="tx1"/>
            </w14:solidFill>
          </w14:textFill>
        </w:rPr>
        <w:t>塔比星产业互联网平台</w:t>
      </w:r>
      <w:r>
        <w:rPr>
          <w:rFonts w:hint="eastAsia" w:ascii="宋体" w:hAnsi="宋体"/>
          <w:color w:val="000000" w:themeColor="text1"/>
          <w:sz w:val="24"/>
          <w14:textFill>
            <w14:solidFill>
              <w14:schemeClr w14:val="tx1"/>
            </w14:solidFill>
          </w14:textFill>
        </w:rPr>
        <w:t>”（网址：</w:t>
      </w:r>
      <w:r>
        <w:rPr>
          <w:rFonts w:hint="eastAsia" w:ascii="宋体" w:hAnsi="宋体"/>
          <w:color w:val="000000" w:themeColor="text1"/>
          <w:sz w:val="24"/>
          <w:lang w:eastAsia="zh-CN"/>
          <w14:textFill>
            <w14:solidFill>
              <w14:schemeClr w14:val="tx1"/>
            </w14:solidFill>
          </w14:textFill>
        </w:rPr>
        <w:t xml:space="preserve"> https://www.tabe.cn/</w:t>
      </w:r>
      <w:r>
        <w:rPr>
          <w:rFonts w:hint="eastAsia" w:ascii="宋体" w:hAnsi="宋体"/>
          <w:color w:val="000000" w:themeColor="text1"/>
          <w:sz w:val="24"/>
          <w14:textFill>
            <w14:solidFill>
              <w14:schemeClr w14:val="tx1"/>
            </w14:solidFill>
          </w14:textFill>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.3.2.1线上提交加盖公章的营业执照、法人身份证</w:t>
      </w:r>
      <w:r>
        <w:rPr>
          <w:rFonts w:hint="eastAsia" w:ascii="宋体" w:hAnsi="宋体"/>
          <w:color w:val="000000" w:themeColor="text1"/>
          <w:sz w:val="24"/>
          <w:lang w:eastAsia="zh-CN"/>
          <w14:textFill>
            <w14:solidFill>
              <w14:schemeClr w14:val="tx1"/>
            </w14:solidFill>
          </w14:textFill>
        </w:rPr>
        <w:t>、税率证明、</w:t>
      </w:r>
      <w:r>
        <w:rPr>
          <w:rFonts w:hint="eastAsia" w:ascii="宋体" w:hAnsi="宋体"/>
          <w:color w:val="000000" w:themeColor="text1"/>
          <w:sz w:val="24"/>
          <w:lang w:val="en-US" w:eastAsia="zh-CN"/>
          <w14:textFill>
            <w14:solidFill>
              <w14:schemeClr w14:val="tx1"/>
            </w14:solidFill>
          </w14:textFill>
        </w:rPr>
        <w:t>采购文件费银行汇款回执单的</w:t>
      </w:r>
      <w:r>
        <w:rPr>
          <w:rFonts w:hint="eastAsia" w:ascii="宋体" w:hAnsi="宋体"/>
          <w:color w:val="000000" w:themeColor="text1"/>
          <w:sz w:val="24"/>
          <w14:textFill>
            <w14:solidFill>
              <w14:schemeClr w14:val="tx1"/>
            </w14:solidFill>
          </w14:textFill>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highlight w:val="yellow"/>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w:t>
      </w:r>
      <w:r>
        <w:rPr>
          <w:rFonts w:hint="eastAsia" w:ascii="宋体" w:hAnsi="宋体"/>
          <w:color w:val="000000" w:themeColor="text1"/>
          <w:sz w:val="24"/>
          <w:lang w:val="en-US" w:eastAsia="zh-CN"/>
          <w14:textFill>
            <w14:solidFill>
              <w14:schemeClr w14:val="tx1"/>
            </w14:solidFill>
          </w14:textFill>
        </w:rPr>
        <w:t>2.2</w:t>
      </w:r>
      <w:r>
        <w:rPr>
          <w:rFonts w:hint="eastAsia" w:ascii="宋体" w:hAnsi="宋体"/>
          <w:color w:val="000000" w:themeColor="text1"/>
          <w:sz w:val="24"/>
          <w14:textFill>
            <w14:solidFill>
              <w14:schemeClr w14:val="tx1"/>
            </w14:solidFill>
          </w14:textFill>
        </w:rPr>
        <w:t>线上报名截止时间：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2022年09月01日15时00分</w:t>
      </w:r>
      <w:r>
        <w:rPr>
          <w:rFonts w:hint="eastAsia" w:ascii="宋体" w:hAnsi="宋体"/>
          <w:color w:val="000000" w:themeColor="text1"/>
          <w:sz w:val="24"/>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.4.1本次报价需在“塔比星产业互联网平台”（网址： https://www.tabe.cn/）上进行，未完成平台报价的供应商将视为放弃报价资格</w:t>
      </w:r>
      <w:bookmarkStart w:id="26" w:name="_GoBack"/>
      <w:bookmarkEnd w:id="26"/>
      <w:r>
        <w:rPr>
          <w:rFonts w:hint="eastAsia" w:ascii="宋体" w:hAnsi="宋体"/>
          <w:color w:val="000000" w:themeColor="text1"/>
          <w:sz w:val="24"/>
          <w:szCs w:val="24"/>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000000" w:themeColor="text1"/>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.4.2报价文件提交截止时间：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2022</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09</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月</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02</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日1</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5</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时00分</w:t>
      </w:r>
      <w:r>
        <w:rPr>
          <w:rFonts w:hint="eastAsia" w:ascii="宋体" w:hAnsi="宋体"/>
          <w:color w:val="000000" w:themeColor="text1"/>
          <w:sz w:val="24"/>
          <w:szCs w:val="24"/>
          <w14:textFill>
            <w14:solidFill>
              <w14:schemeClr w14:val="tx1"/>
            </w14:solidFill>
          </w14:textFill>
        </w:rPr>
        <w:t>。</w:t>
      </w:r>
    </w:p>
    <w:p>
      <w:pPr>
        <w:pStyle w:val="4"/>
        <w:rPr>
          <w:rFonts w:ascii="宋体" w:hAnsi="宋体"/>
          <w:color w:val="000000" w:themeColor="text1"/>
          <w14:textFill>
            <w14:solidFill>
              <w14:schemeClr w14:val="tx1"/>
            </w14:solidFill>
          </w14:textFill>
        </w:rPr>
      </w:pPr>
      <w:bookmarkStart w:id="20" w:name="_Toc5154"/>
      <w:r>
        <w:rPr>
          <w:rFonts w:hint="eastAsia"/>
          <w:color w:val="000000" w:themeColor="text1"/>
          <w:lang w:val="en-US" w:eastAsia="zh-CN"/>
          <w14:textFill>
            <w14:solidFill>
              <w14:schemeClr w14:val="tx1"/>
            </w14:solidFill>
          </w14:textFill>
        </w:rPr>
        <w:t>八</w:t>
      </w:r>
      <w:r>
        <w:rPr>
          <w:rFonts w:hint="eastAsia"/>
          <w:color w:val="000000" w:themeColor="text1"/>
          <w14:textFill>
            <w14:solidFill>
              <w14:schemeClr w14:val="tx1"/>
            </w14:solidFill>
          </w14:textFill>
        </w:rPr>
        <w:t>、确定成交供应商</w:t>
      </w:r>
      <w:bookmarkEnd w:id="20"/>
    </w:p>
    <w:p>
      <w:pPr>
        <w:widowControl/>
        <w:adjustRightInd w:val="0"/>
        <w:snapToGrid w:val="0"/>
        <w:spacing w:line="336" w:lineRule="auto"/>
        <w:ind w:firstLine="480"/>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8</w:t>
      </w:r>
      <w:r>
        <w:rPr>
          <w:rFonts w:hint="eastAsia" w:ascii="宋体" w:hAnsi="宋体"/>
          <w:color w:val="000000" w:themeColor="text1"/>
          <w:sz w:val="24"/>
          <w14:textFill>
            <w14:solidFill>
              <w14:schemeClr w14:val="tx1"/>
            </w14:solidFill>
          </w14:textFill>
        </w:rPr>
        <w:t>.1</w:t>
      </w:r>
      <w:r>
        <w:rPr>
          <w:rFonts w:ascii="宋体" w:hAnsi="宋体"/>
          <w:color w:val="000000" w:themeColor="text1"/>
          <w:sz w:val="24"/>
          <w14:textFill>
            <w14:solidFill>
              <w14:schemeClr w14:val="tx1"/>
            </w14:solidFill>
          </w14:textFill>
        </w:rPr>
        <w:t>采购人按照</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报价最低</w:t>
      </w:r>
      <w:r>
        <w:rPr>
          <w:rFonts w:hint="eastAsia" w:ascii="宋体" w:hAnsi="宋体"/>
          <w:color w:val="000000" w:themeColor="text1"/>
          <w:sz w:val="24"/>
          <w14:textFill>
            <w14:solidFill>
              <w14:schemeClr w14:val="tx1"/>
            </w14:solidFill>
          </w14:textFill>
        </w:rPr>
        <w:t>、时间优先”</w:t>
      </w:r>
      <w:r>
        <w:rPr>
          <w:rFonts w:ascii="宋体" w:hAnsi="宋体"/>
          <w:color w:val="000000" w:themeColor="text1"/>
          <w:sz w:val="24"/>
          <w14:textFill>
            <w14:solidFill>
              <w14:schemeClr w14:val="tx1"/>
            </w14:solidFill>
          </w14:textFill>
        </w:rPr>
        <w:t>原则确定成交供应商</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kern w:val="0"/>
          <w:sz w:val="24"/>
          <w14:textFill>
            <w14:solidFill>
              <w14:schemeClr w14:val="tx1"/>
            </w14:solidFill>
          </w14:textFill>
        </w:rPr>
        <w:t>意向供应商在规定时间内所提交的最后一次报价为最终报价。</w:t>
      </w:r>
    </w:p>
    <w:p>
      <w:pPr>
        <w:pStyle w:val="4"/>
        <w:rPr>
          <w:rFonts w:ascii="宋体" w:hAnsi="宋体"/>
          <w:color w:val="000000" w:themeColor="text1"/>
          <w:kern w:val="0"/>
          <w14:textFill>
            <w14:solidFill>
              <w14:schemeClr w14:val="tx1"/>
            </w14:solidFill>
          </w14:textFill>
        </w:rPr>
      </w:pPr>
      <w:bookmarkStart w:id="21" w:name="_Toc5349"/>
      <w:r>
        <w:rPr>
          <w:rFonts w:hint="eastAsia"/>
          <w:color w:val="000000" w:themeColor="text1"/>
          <w:lang w:val="en-US" w:eastAsia="zh-CN"/>
          <w14:textFill>
            <w14:solidFill>
              <w14:schemeClr w14:val="tx1"/>
            </w14:solidFill>
          </w14:textFill>
        </w:rPr>
        <w:t>九</w:t>
      </w:r>
      <w:r>
        <w:rPr>
          <w:rFonts w:hint="eastAsia"/>
          <w:color w:val="000000" w:themeColor="text1"/>
          <w14:textFill>
            <w14:solidFill>
              <w14:schemeClr w14:val="tx1"/>
            </w14:solidFill>
          </w14:textFill>
        </w:rPr>
        <w:t>、声明</w:t>
      </w:r>
      <w:bookmarkEnd w:id="21"/>
    </w:p>
    <w:p>
      <w:pPr>
        <w:snapToGrid w:val="0"/>
        <w:ind w:right="-58"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4"/>
        <w:rPr>
          <w:color w:val="000000" w:themeColor="text1"/>
          <w14:textFill>
            <w14:solidFill>
              <w14:schemeClr w14:val="tx1"/>
            </w14:solidFill>
          </w14:textFill>
        </w:rPr>
      </w:pPr>
      <w:bookmarkStart w:id="22" w:name="_Toc3803"/>
      <w:r>
        <w:rPr>
          <w:rFonts w:hint="eastAsia"/>
          <w:color w:val="000000" w:themeColor="text1"/>
          <w:lang w:val="en-US" w:eastAsia="zh-CN"/>
          <w14:textFill>
            <w14:solidFill>
              <w14:schemeClr w14:val="tx1"/>
            </w14:solidFill>
          </w14:textFill>
        </w:rPr>
        <w:t>十</w:t>
      </w:r>
      <w:r>
        <w:rPr>
          <w:rFonts w:hint="eastAsia"/>
          <w:color w:val="000000" w:themeColor="text1"/>
          <w14:textFill>
            <w14:solidFill>
              <w14:schemeClr w14:val="tx1"/>
            </w14:solidFill>
          </w14:textFill>
        </w:rPr>
        <w:t>、发布公告的媒介</w:t>
      </w:r>
      <w:bookmarkEnd w:id="22"/>
    </w:p>
    <w:p>
      <w:pPr>
        <w:snapToGrid w:val="0"/>
        <w:ind w:right="-57" w:firstLine="480" w:firstLineChars="200"/>
        <w:jc w:val="left"/>
        <w:rPr>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本公告在“</w:t>
      </w:r>
      <w:r>
        <w:rPr>
          <w:rFonts w:hint="eastAsia" w:ascii="宋体" w:hAnsi="宋体"/>
          <w:color w:val="000000" w:themeColor="text1"/>
          <w:sz w:val="24"/>
          <w:lang w:eastAsia="zh-CN"/>
          <w14:textFill>
            <w14:solidFill>
              <w14:schemeClr w14:val="tx1"/>
            </w14:solidFill>
          </w14:textFill>
        </w:rPr>
        <w:t>塔比星产业互联网平台</w:t>
      </w:r>
      <w:r>
        <w:rPr>
          <w:rFonts w:hint="eastAsia" w:ascii="宋体" w:hAnsi="宋体"/>
          <w:color w:val="000000" w:themeColor="text1"/>
          <w:sz w:val="24"/>
          <w14:textFill>
            <w14:solidFill>
              <w14:schemeClr w14:val="tx1"/>
            </w14:solidFill>
          </w14:textFill>
        </w:rPr>
        <w:t>”（网址：</w:t>
      </w:r>
      <w:r>
        <w:rPr>
          <w:rFonts w:hint="eastAsia" w:ascii="宋体" w:hAnsi="宋体"/>
          <w:color w:val="000000" w:themeColor="text1"/>
          <w:sz w:val="24"/>
          <w:lang w:eastAsia="zh-CN"/>
          <w14:textFill>
            <w14:solidFill>
              <w14:schemeClr w14:val="tx1"/>
            </w14:solidFill>
          </w14:textFill>
        </w:rPr>
        <w:t xml:space="preserve"> https://www.tabe.cn/</w:t>
      </w:r>
      <w:r>
        <w:rPr>
          <w:rFonts w:hint="eastAsia" w:ascii="宋体" w:hAnsi="宋体"/>
          <w:color w:val="000000" w:themeColor="text1"/>
          <w:sz w:val="24"/>
          <w14:textFill>
            <w14:solidFill>
              <w14:schemeClr w14:val="tx1"/>
            </w14:solidFill>
          </w14:textFill>
        </w:rPr>
        <w:t>）发布，其它网址转载无效。</w:t>
      </w:r>
    </w:p>
    <w:p>
      <w:pPr>
        <w:pStyle w:val="4"/>
        <w:rPr>
          <w:color w:val="000000" w:themeColor="text1"/>
          <w14:textFill>
            <w14:solidFill>
              <w14:schemeClr w14:val="tx1"/>
            </w14:solidFill>
          </w14:textFill>
        </w:rPr>
      </w:pPr>
      <w:bookmarkStart w:id="23" w:name="_Toc3303"/>
      <w:r>
        <w:rPr>
          <w:rFonts w:hint="eastAsia"/>
          <w:color w:val="000000" w:themeColor="text1"/>
          <w14:textFill>
            <w14:solidFill>
              <w14:schemeClr w14:val="tx1"/>
            </w14:solidFill>
          </w14:textFill>
        </w:rPr>
        <w:t>十</w:t>
      </w:r>
      <w:r>
        <w:rPr>
          <w:rFonts w:hint="eastAsia"/>
          <w:color w:val="000000" w:themeColor="text1"/>
          <w:lang w:val="en-US" w:eastAsia="zh-CN"/>
          <w14:textFill>
            <w14:solidFill>
              <w14:schemeClr w14:val="tx1"/>
            </w14:solidFill>
          </w14:textFill>
        </w:rPr>
        <w:t>一</w:t>
      </w:r>
      <w:r>
        <w:rPr>
          <w:rFonts w:hint="eastAsia"/>
          <w:color w:val="000000" w:themeColor="text1"/>
          <w14:textFill>
            <w14:solidFill>
              <w14:schemeClr w14:val="tx1"/>
            </w14:solidFill>
          </w14:textFill>
        </w:rPr>
        <w:t>、联系方式</w:t>
      </w:r>
      <w:bookmarkEnd w:id="23"/>
    </w:p>
    <w:bookmarkEnd w:id="8"/>
    <w:bookmarkEnd w:id="9"/>
    <w:bookmarkEnd w:id="10"/>
    <w:bookmarkEnd w:id="11"/>
    <w:bookmarkEnd w:id="12"/>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bookmarkStart w:id="24" w:name="_Toc418502404"/>
      <w:bookmarkStart w:id="25" w:name="_Hlk530683232"/>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采 购 人：五大连池交投物资资源开发有限公司</w:t>
      </w:r>
    </w:p>
    <w:p>
      <w:pPr>
        <w:ind w:firstLine="480" w:firstLineChars="200"/>
        <w:rPr>
          <w:rFonts w:hint="default" w:ascii="宋体" w:hAnsi="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地   址：黑龙江省黑河市五大连池市迎宾路129号</w:t>
      </w:r>
    </w:p>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联 系 人：陈欣</w:t>
      </w:r>
    </w:p>
    <w:p>
      <w:pPr>
        <w:ind w:firstLine="480" w:firstLineChars="200"/>
        <w:rPr>
          <w:rFonts w:hint="default" w:ascii="宋体" w:hAnsi="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电   话：</w:t>
      </w:r>
      <w:bookmarkEnd w:id="1"/>
      <w:bookmarkEnd w:id="2"/>
      <w:bookmarkEnd w:id="3"/>
      <w:bookmarkEnd w:id="4"/>
      <w:bookmarkEnd w:id="5"/>
      <w:bookmarkEnd w:id="6"/>
      <w:bookmarkEnd w:id="24"/>
      <w:bookmarkEnd w:id="25"/>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18946217716</w:t>
      </w:r>
    </w:p>
    <w:p>
      <w:pPr>
        <w:snapToGrid w:val="0"/>
        <w:ind w:right="-58"/>
        <w:rPr>
          <w:rFonts w:hint="eastAsia" w:ascii="宋体" w:hAnsi="宋体"/>
          <w:bCs/>
          <w:color w:val="000000" w:themeColor="text1"/>
          <w:sz w:val="24"/>
          <w:lang w:val="en-US" w:eastAsia="zh-CN"/>
          <w14:textFill>
            <w14:solidFill>
              <w14:schemeClr w14:val="tx1"/>
            </w14:solidFill>
          </w14:textFill>
        </w:rPr>
      </w:pP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代理机构：</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黑龙江丰亿招投标有限公司</w:t>
      </w:r>
    </w:p>
    <w:p>
      <w:pPr>
        <w:snapToGrid w:val="0"/>
        <w:ind w:right="-58" w:firstLine="480" w:firstLineChars="200"/>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地    址：</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哈尔滨市道里区群力第六大道熙郡印象商服4348号</w:t>
      </w: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联 系 人：袁海涛</w:t>
      </w:r>
    </w:p>
    <w:p>
      <w:pPr>
        <w:snapToGrid w:val="0"/>
        <w:ind w:right="-58" w:firstLine="480" w:firstLineChars="200"/>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电    话：</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0451-84310880</w:t>
      </w:r>
    </w:p>
    <w:p>
      <w:pPr>
        <w:pStyle w:val="2"/>
        <w:rPr>
          <w:color w:val="000000" w:themeColor="text1"/>
          <w14:textFill>
            <w14:solidFill>
              <w14:schemeClr w14:val="tx1"/>
            </w14:solidFill>
          </w14:textFill>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wZmIzMTc2YWIxYjkzNjg5Y2FlNDgzODFmMjk4YzMifQ=="/>
  </w:docVars>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22370F"/>
    <w:rsid w:val="02433859"/>
    <w:rsid w:val="024A0A7B"/>
    <w:rsid w:val="02CB2ECE"/>
    <w:rsid w:val="03910237"/>
    <w:rsid w:val="03AE58DF"/>
    <w:rsid w:val="04655ECF"/>
    <w:rsid w:val="05A93BCF"/>
    <w:rsid w:val="05CE5594"/>
    <w:rsid w:val="060222F5"/>
    <w:rsid w:val="06275190"/>
    <w:rsid w:val="069426E3"/>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57681E"/>
    <w:rsid w:val="0B836CB0"/>
    <w:rsid w:val="0B890D00"/>
    <w:rsid w:val="0CB22F9F"/>
    <w:rsid w:val="0D04699D"/>
    <w:rsid w:val="0D6E2F7E"/>
    <w:rsid w:val="0DB12F8E"/>
    <w:rsid w:val="0DDD3A9A"/>
    <w:rsid w:val="0DEE47C5"/>
    <w:rsid w:val="0E98076C"/>
    <w:rsid w:val="0EAF2BB4"/>
    <w:rsid w:val="0ED452BB"/>
    <w:rsid w:val="0F31425F"/>
    <w:rsid w:val="0F6415E1"/>
    <w:rsid w:val="10EA45B9"/>
    <w:rsid w:val="11346698"/>
    <w:rsid w:val="12032177"/>
    <w:rsid w:val="121E4F8B"/>
    <w:rsid w:val="122D16E9"/>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4AA20B4"/>
    <w:rsid w:val="150D2076"/>
    <w:rsid w:val="15672EC7"/>
    <w:rsid w:val="15C85D36"/>
    <w:rsid w:val="15E32CD0"/>
    <w:rsid w:val="16107245"/>
    <w:rsid w:val="17163D0C"/>
    <w:rsid w:val="1749347D"/>
    <w:rsid w:val="17E3228D"/>
    <w:rsid w:val="17F768BC"/>
    <w:rsid w:val="18AA73B6"/>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E782446"/>
    <w:rsid w:val="1F0C44A9"/>
    <w:rsid w:val="1F2567E1"/>
    <w:rsid w:val="1FCA4E59"/>
    <w:rsid w:val="20057CEF"/>
    <w:rsid w:val="20465AA4"/>
    <w:rsid w:val="22196FCD"/>
    <w:rsid w:val="223377F7"/>
    <w:rsid w:val="224C670A"/>
    <w:rsid w:val="225D319C"/>
    <w:rsid w:val="22850F34"/>
    <w:rsid w:val="22CD3694"/>
    <w:rsid w:val="23187766"/>
    <w:rsid w:val="23216B2A"/>
    <w:rsid w:val="23B23E2D"/>
    <w:rsid w:val="23B67546"/>
    <w:rsid w:val="23C04B00"/>
    <w:rsid w:val="24186E6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67118D"/>
    <w:rsid w:val="32B2084A"/>
    <w:rsid w:val="32C96F9E"/>
    <w:rsid w:val="32CA1104"/>
    <w:rsid w:val="343814CD"/>
    <w:rsid w:val="34441005"/>
    <w:rsid w:val="34722F2D"/>
    <w:rsid w:val="34842B29"/>
    <w:rsid w:val="348D5BA9"/>
    <w:rsid w:val="354A48D8"/>
    <w:rsid w:val="358B46E5"/>
    <w:rsid w:val="35FA6011"/>
    <w:rsid w:val="36024FC9"/>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2C6F2D"/>
    <w:rsid w:val="3C3A22BF"/>
    <w:rsid w:val="3C6E113B"/>
    <w:rsid w:val="3D2573CB"/>
    <w:rsid w:val="3DFE0BF8"/>
    <w:rsid w:val="3E207821"/>
    <w:rsid w:val="3E540688"/>
    <w:rsid w:val="3EC66969"/>
    <w:rsid w:val="3F7F12B0"/>
    <w:rsid w:val="3F8F5FC0"/>
    <w:rsid w:val="3FDF6058"/>
    <w:rsid w:val="407B2222"/>
    <w:rsid w:val="40B95679"/>
    <w:rsid w:val="40D5519E"/>
    <w:rsid w:val="410F1EE7"/>
    <w:rsid w:val="41401A13"/>
    <w:rsid w:val="415D65F6"/>
    <w:rsid w:val="41C13F3D"/>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9AD5280"/>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2C6C47"/>
    <w:rsid w:val="4F3E3520"/>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4D9161F"/>
    <w:rsid w:val="55407066"/>
    <w:rsid w:val="556F065B"/>
    <w:rsid w:val="55D15919"/>
    <w:rsid w:val="55D90995"/>
    <w:rsid w:val="56086208"/>
    <w:rsid w:val="56E70084"/>
    <w:rsid w:val="57B112DC"/>
    <w:rsid w:val="57C01F0E"/>
    <w:rsid w:val="57D31F46"/>
    <w:rsid w:val="57F66DF9"/>
    <w:rsid w:val="584C2AA5"/>
    <w:rsid w:val="58922F6B"/>
    <w:rsid w:val="58F2590B"/>
    <w:rsid w:val="58F7648A"/>
    <w:rsid w:val="58F8018E"/>
    <w:rsid w:val="591E0DD4"/>
    <w:rsid w:val="595C1406"/>
    <w:rsid w:val="59BE3A87"/>
    <w:rsid w:val="59DF2FD9"/>
    <w:rsid w:val="59E226C0"/>
    <w:rsid w:val="59F32F9B"/>
    <w:rsid w:val="5ABC482A"/>
    <w:rsid w:val="5B065AF2"/>
    <w:rsid w:val="5B095C93"/>
    <w:rsid w:val="5B1B373E"/>
    <w:rsid w:val="5B6C3F50"/>
    <w:rsid w:val="5B6D59CF"/>
    <w:rsid w:val="5BA0535F"/>
    <w:rsid w:val="5C001BCA"/>
    <w:rsid w:val="5C145050"/>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2C1511A"/>
    <w:rsid w:val="63032B74"/>
    <w:rsid w:val="63653ECF"/>
    <w:rsid w:val="63945DD3"/>
    <w:rsid w:val="63F80264"/>
    <w:rsid w:val="647C64A8"/>
    <w:rsid w:val="64C616F1"/>
    <w:rsid w:val="650561D9"/>
    <w:rsid w:val="65926B24"/>
    <w:rsid w:val="65BB2B98"/>
    <w:rsid w:val="662E73F9"/>
    <w:rsid w:val="66735E32"/>
    <w:rsid w:val="6707752A"/>
    <w:rsid w:val="6756103B"/>
    <w:rsid w:val="67C12A80"/>
    <w:rsid w:val="67C91DE0"/>
    <w:rsid w:val="67D72CA3"/>
    <w:rsid w:val="67F70238"/>
    <w:rsid w:val="68B0117B"/>
    <w:rsid w:val="68C139B1"/>
    <w:rsid w:val="68D80ED7"/>
    <w:rsid w:val="68DC07EE"/>
    <w:rsid w:val="68E870D7"/>
    <w:rsid w:val="69390486"/>
    <w:rsid w:val="69912086"/>
    <w:rsid w:val="69D03CD5"/>
    <w:rsid w:val="69F97042"/>
    <w:rsid w:val="6A1E1056"/>
    <w:rsid w:val="6A5B2721"/>
    <w:rsid w:val="6ACC01BD"/>
    <w:rsid w:val="6B393831"/>
    <w:rsid w:val="6B553248"/>
    <w:rsid w:val="6B8E7EEC"/>
    <w:rsid w:val="6BB47B50"/>
    <w:rsid w:val="6BDB00CB"/>
    <w:rsid w:val="6C737F93"/>
    <w:rsid w:val="6C8259C1"/>
    <w:rsid w:val="6CB959E0"/>
    <w:rsid w:val="6CBA1093"/>
    <w:rsid w:val="6CD17CE1"/>
    <w:rsid w:val="6CE46051"/>
    <w:rsid w:val="6D772385"/>
    <w:rsid w:val="6D7A0D8A"/>
    <w:rsid w:val="6D8502FC"/>
    <w:rsid w:val="6D851995"/>
    <w:rsid w:val="6DD852B8"/>
    <w:rsid w:val="6E771DBF"/>
    <w:rsid w:val="6E7A0BA9"/>
    <w:rsid w:val="6EC6456A"/>
    <w:rsid w:val="6EE207A5"/>
    <w:rsid w:val="6F042D8D"/>
    <w:rsid w:val="6F094592"/>
    <w:rsid w:val="6F0E631E"/>
    <w:rsid w:val="6F5F3BC6"/>
    <w:rsid w:val="6FA03B71"/>
    <w:rsid w:val="701574BA"/>
    <w:rsid w:val="703B49BE"/>
    <w:rsid w:val="70484E0F"/>
    <w:rsid w:val="708F255B"/>
    <w:rsid w:val="70D519B6"/>
    <w:rsid w:val="70DA41D5"/>
    <w:rsid w:val="712E3765"/>
    <w:rsid w:val="71910455"/>
    <w:rsid w:val="71942D69"/>
    <w:rsid w:val="72FC7AD6"/>
    <w:rsid w:val="73247F6F"/>
    <w:rsid w:val="73436CEC"/>
    <w:rsid w:val="734B481E"/>
    <w:rsid w:val="73537459"/>
    <w:rsid w:val="73BC68FE"/>
    <w:rsid w:val="7471623A"/>
    <w:rsid w:val="74BA563C"/>
    <w:rsid w:val="752306DE"/>
    <w:rsid w:val="75363DD7"/>
    <w:rsid w:val="757F2F3A"/>
    <w:rsid w:val="7588504E"/>
    <w:rsid w:val="75AF1959"/>
    <w:rsid w:val="75E85046"/>
    <w:rsid w:val="76324BEB"/>
    <w:rsid w:val="76655639"/>
    <w:rsid w:val="77527419"/>
    <w:rsid w:val="77FC29B1"/>
    <w:rsid w:val="78081F92"/>
    <w:rsid w:val="7821076F"/>
    <w:rsid w:val="784C72B0"/>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2309</Words>
  <Characters>2790</Characters>
  <Lines>91</Lines>
  <Paragraphs>25</Paragraphs>
  <TotalTime>3</TotalTime>
  <ScaleCrop>false</ScaleCrop>
  <LinksUpToDate>false</LinksUpToDate>
  <CharactersWithSpaces>2865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门楼文化 墙体彩绘</cp:lastModifiedBy>
  <dcterms:modified xsi:type="dcterms:W3CDTF">2022-08-29T06:01:02Z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5C8AF69064AD44CBAA4A7E785D0A393D</vt:lpwstr>
  </property>
</Properties>
</file>