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黑龙江省交投龙悦汽车租赁有限公司</w:t>
      </w:r>
    </w:p>
    <w:p>
      <w:pPr>
        <w:autoSpaceDE w:val="0"/>
        <w:autoSpaceDN w:val="0"/>
        <w:adjustRightInd w:val="0"/>
        <w:spacing w:line="360" w:lineRule="auto"/>
        <w:jc w:val="center"/>
        <w:rPr>
          <w:rFonts w:hint="eastAsia" w:ascii="宋体" w:hAnsi="宋体"/>
          <w:b/>
          <w:color w:val="auto"/>
          <w:sz w:val="84"/>
          <w:szCs w:val="84"/>
        </w:rPr>
      </w:pPr>
      <w:r>
        <w:rPr>
          <w:rFonts w:hint="eastAsia" w:ascii="宋体" w:hAnsi="宋体"/>
          <w:b/>
          <w:color w:val="auto"/>
          <w:sz w:val="44"/>
          <w:szCs w:val="44"/>
          <w:lang w:val="en-US" w:eastAsia="zh-CN"/>
        </w:rPr>
        <w:t>越野车辆采购（第二批次）项目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LX-2022-0021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黑龙江省交投龙悦汽车租赁有限公司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01565762"/>
      <w:bookmarkStart w:id="3" w:name="_Toc60537380"/>
      <w:bookmarkStart w:id="4" w:name="_Toc145806782"/>
      <w:bookmarkStart w:id="5" w:name="_Toc211570245"/>
      <w:bookmarkStart w:id="6" w:name="_Toc15658529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1"/>
      <w:bookmarkStart w:id="10" w:name="OLE_LINK5"/>
      <w:bookmarkStart w:id="11" w:name="OLE_LINK3"/>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黑龙江省交投龙悦汽车租赁有限公司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黑龙江省交投龙悦汽车租赁有限公司越野车辆采购（第二批次）项目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LX-2022-0021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黑龙江省交投龙悦汽车租赁有限公司越野车辆采购（第二批次）项目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越野车辆采购，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：与采购人</w:t>
      </w:r>
      <w:r>
        <w:rPr>
          <w:rFonts w:hint="eastAsia" w:ascii="宋体" w:hAnsi="宋体" w:cs="宋体"/>
          <w:color w:val="auto"/>
        </w:rPr>
        <w:t>签订合同后10个工作日内</w:t>
      </w:r>
      <w:r>
        <w:rPr>
          <w:rFonts w:hint="eastAsia" w:cs="宋体"/>
          <w:color w:val="auto"/>
          <w:lang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1.5交货期限：付款后3个工作日内</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期：三年或10万公里。</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3.1采购预算金额为530000.00元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w:t>
      </w:r>
      <w:r>
        <w:rPr>
          <w:rFonts w:hint="eastAsia" w:ascii="宋体" w:hAnsi="宋体"/>
          <w:color w:val="auto"/>
          <w:sz w:val="24"/>
          <w:lang w:eastAsia="zh-CN"/>
        </w:rPr>
        <w:t>开具13%增值税专用发票或机动车销售统一发票</w:t>
      </w:r>
      <w:r>
        <w:rPr>
          <w:rFonts w:hint="eastAsia" w:ascii="宋体" w:hAnsi="宋体"/>
          <w:color w:val="auto"/>
          <w:sz w:val="24"/>
        </w:rPr>
        <w:t>）</w:t>
      </w:r>
    </w:p>
    <w:p>
      <w:pPr>
        <w:pStyle w:val="4"/>
        <w:rPr>
          <w:color w:val="auto"/>
        </w:rPr>
      </w:pPr>
      <w:bookmarkStart w:id="16" w:name="_Toc22676"/>
      <w:r>
        <w:rPr>
          <w:rFonts w:hint="eastAsia"/>
          <w:color w:val="auto"/>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bookmarkStart w:id="26" w:name="_GoBack"/>
      <w:bookmarkEnd w:id="26"/>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7001"/>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pStyle w:val="2"/>
        <w:ind w:firstLine="480" w:firstLineChars="200"/>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08月08</w:t>
      </w:r>
      <w:r>
        <w:rPr>
          <w:rFonts w:hint="eastAsia" w:ascii="宋体" w:hAnsi="宋体"/>
          <w:color w:val="auto"/>
          <w:sz w:val="24"/>
        </w:rPr>
        <w:t>日至2022年08月</w:t>
      </w:r>
      <w:r>
        <w:rPr>
          <w:rFonts w:hint="eastAsia" w:ascii="宋体" w:hAnsi="宋体"/>
          <w:color w:val="auto"/>
          <w:sz w:val="24"/>
          <w:lang w:val="en-US" w:eastAsia="zh-CN"/>
        </w:rPr>
        <w:t>11</w:t>
      </w:r>
      <w:r>
        <w:rPr>
          <w:rFonts w:hint="eastAsia" w:ascii="宋体" w:hAnsi="宋体"/>
          <w:color w:val="auto"/>
          <w:sz w:val="24"/>
        </w:rPr>
        <w:t>日10时</w:t>
      </w:r>
      <w:r>
        <w:rPr>
          <w:rFonts w:hint="eastAsia" w:ascii="宋体" w:hAnsi="宋体"/>
          <w:color w:val="auto"/>
          <w:sz w:val="24"/>
          <w:lang w:val="en-US" w:eastAsia="zh-CN"/>
        </w:rPr>
        <w:t>3</w:t>
      </w:r>
      <w:r>
        <w:rPr>
          <w:rFonts w:hint="eastAsia" w:ascii="宋体" w:hAnsi="宋体"/>
          <w:color w:val="auto"/>
          <w:sz w:val="24"/>
        </w:rPr>
        <w:t>0分（法定节假日除外），以汇款形式将采购文件费用汇入代理公司银行账户。</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color w:val="auto"/>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4"/>
        <w:numPr>
          <w:ilvl w:val="0"/>
          <w:numId w:val="0"/>
        </w:numPr>
        <w:rPr>
          <w:rFonts w:hint="eastAsia"/>
          <w:color w:val="auto"/>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6.2.1保证金金额：小写：10000.00元；大写：壹万元整。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olor w:val="auto"/>
          <w:sz w:val="24"/>
        </w:rPr>
        <w:t>2022年08月</w:t>
      </w:r>
      <w:r>
        <w:rPr>
          <w:rFonts w:hint="eastAsia" w:ascii="宋体" w:hAnsi="宋体"/>
          <w:color w:val="auto"/>
          <w:sz w:val="24"/>
          <w:lang w:val="en-US" w:eastAsia="zh-CN"/>
        </w:rPr>
        <w:t>12</w:t>
      </w:r>
      <w:r>
        <w:rPr>
          <w:rFonts w:hint="eastAsia" w:ascii="宋体" w:hAnsi="宋体"/>
          <w:color w:val="auto"/>
          <w:sz w:val="24"/>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530000.00元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线上报名截止时间：2022年08月</w:t>
      </w:r>
      <w:r>
        <w:rPr>
          <w:rFonts w:hint="eastAsia" w:ascii="宋体" w:hAnsi="宋体"/>
          <w:color w:val="auto"/>
          <w:sz w:val="24"/>
          <w:lang w:val="en-US" w:eastAsia="zh-CN"/>
        </w:rPr>
        <w:t>11</w:t>
      </w:r>
      <w:r>
        <w:rPr>
          <w:rFonts w:hint="eastAsia" w:ascii="宋体" w:hAnsi="宋体"/>
          <w:color w:val="auto"/>
          <w:sz w:val="24"/>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olor w:val="auto"/>
          <w:sz w:val="24"/>
        </w:rPr>
        <w:t>2022年08月</w:t>
      </w:r>
      <w:r>
        <w:rPr>
          <w:rFonts w:hint="eastAsia" w:ascii="宋体" w:hAnsi="宋体"/>
          <w:color w:val="auto"/>
          <w:sz w:val="24"/>
          <w:lang w:val="en-US" w:eastAsia="zh-CN"/>
        </w:rPr>
        <w:t>12</w:t>
      </w:r>
      <w:r>
        <w:rPr>
          <w:rFonts w:hint="eastAsia" w:ascii="宋体" w:hAnsi="宋体"/>
          <w:color w:val="auto"/>
          <w:sz w:val="24"/>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人：黑龙江省交投龙悦汽车租赁有限公司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址：哈尔滨市香坊区进乡街185号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人：何寻</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13936305588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人：高春权</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话：0451-84356608</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TQ5ZmRjNGVhZDNhOTk1NDNlOTBlMDk2NzkwNDcifQ=="/>
  </w:docVars>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B22616"/>
    <w:rsid w:val="05CE5594"/>
    <w:rsid w:val="060222F5"/>
    <w:rsid w:val="06275190"/>
    <w:rsid w:val="069702D7"/>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CB57379"/>
    <w:rsid w:val="0D04699D"/>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52422"/>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7B69CA"/>
    <w:rsid w:val="23B23E2D"/>
    <w:rsid w:val="23C04B00"/>
    <w:rsid w:val="24405F5A"/>
    <w:rsid w:val="247B02CD"/>
    <w:rsid w:val="24BB21C6"/>
    <w:rsid w:val="2528127E"/>
    <w:rsid w:val="25651C69"/>
    <w:rsid w:val="267172D1"/>
    <w:rsid w:val="26BB3CAD"/>
    <w:rsid w:val="26DB4DDA"/>
    <w:rsid w:val="271B665A"/>
    <w:rsid w:val="275C2A3E"/>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1EB4628"/>
    <w:rsid w:val="3213787A"/>
    <w:rsid w:val="32587733"/>
    <w:rsid w:val="32B2084A"/>
    <w:rsid w:val="32C96F9E"/>
    <w:rsid w:val="34441005"/>
    <w:rsid w:val="34722F2D"/>
    <w:rsid w:val="34842B29"/>
    <w:rsid w:val="348D5BA9"/>
    <w:rsid w:val="354A48D8"/>
    <w:rsid w:val="358B46E5"/>
    <w:rsid w:val="35DB2753"/>
    <w:rsid w:val="35FA6011"/>
    <w:rsid w:val="36E42BFC"/>
    <w:rsid w:val="37B51DAA"/>
    <w:rsid w:val="37BC545C"/>
    <w:rsid w:val="37C11A1F"/>
    <w:rsid w:val="38120073"/>
    <w:rsid w:val="38D86632"/>
    <w:rsid w:val="390E4606"/>
    <w:rsid w:val="394A63F4"/>
    <w:rsid w:val="395E57A3"/>
    <w:rsid w:val="396E29BA"/>
    <w:rsid w:val="39DD0957"/>
    <w:rsid w:val="39DD5174"/>
    <w:rsid w:val="3A2018FF"/>
    <w:rsid w:val="3A3E4334"/>
    <w:rsid w:val="3A97095D"/>
    <w:rsid w:val="3A9F01AD"/>
    <w:rsid w:val="3AD13566"/>
    <w:rsid w:val="3B666A69"/>
    <w:rsid w:val="3BA17626"/>
    <w:rsid w:val="3C3A22BF"/>
    <w:rsid w:val="3C6E113B"/>
    <w:rsid w:val="3CF904AE"/>
    <w:rsid w:val="3D2573CB"/>
    <w:rsid w:val="3E0D4312"/>
    <w:rsid w:val="3E1F5EB7"/>
    <w:rsid w:val="3E207821"/>
    <w:rsid w:val="3E631D05"/>
    <w:rsid w:val="3EC605AF"/>
    <w:rsid w:val="3EC66969"/>
    <w:rsid w:val="3F7F12B0"/>
    <w:rsid w:val="3F8F5FC0"/>
    <w:rsid w:val="3FDF6058"/>
    <w:rsid w:val="3FF74EF4"/>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8F5718D"/>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0336C0"/>
    <w:rsid w:val="4E782E60"/>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4D64"/>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5F6DF5"/>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CD1B66"/>
    <w:rsid w:val="5CEC05E9"/>
    <w:rsid w:val="5CFE67E4"/>
    <w:rsid w:val="5D0134C1"/>
    <w:rsid w:val="5D126703"/>
    <w:rsid w:val="5D660CD9"/>
    <w:rsid w:val="5E3340DB"/>
    <w:rsid w:val="5E341AF5"/>
    <w:rsid w:val="5E392E58"/>
    <w:rsid w:val="5E53267E"/>
    <w:rsid w:val="5EC549C2"/>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4F17A3E"/>
    <w:rsid w:val="650561D9"/>
    <w:rsid w:val="65BB2B98"/>
    <w:rsid w:val="662E73F9"/>
    <w:rsid w:val="66735E32"/>
    <w:rsid w:val="66EC2A67"/>
    <w:rsid w:val="6707752A"/>
    <w:rsid w:val="6756103B"/>
    <w:rsid w:val="67C12A80"/>
    <w:rsid w:val="67D72CA3"/>
    <w:rsid w:val="67F70238"/>
    <w:rsid w:val="68805CCF"/>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55963"/>
    <w:rsid w:val="70484E0F"/>
    <w:rsid w:val="708F255B"/>
    <w:rsid w:val="70D519B6"/>
    <w:rsid w:val="70DA41D5"/>
    <w:rsid w:val="712E3765"/>
    <w:rsid w:val="71796985"/>
    <w:rsid w:val="71910455"/>
    <w:rsid w:val="72FC7AD6"/>
    <w:rsid w:val="73247F6F"/>
    <w:rsid w:val="73436CEC"/>
    <w:rsid w:val="734B481E"/>
    <w:rsid w:val="73537459"/>
    <w:rsid w:val="735E5F42"/>
    <w:rsid w:val="73BC68FE"/>
    <w:rsid w:val="7471623A"/>
    <w:rsid w:val="74E36BE3"/>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2204</Words>
  <Characters>2603</Characters>
  <Lines>91</Lines>
  <Paragraphs>25</Paragraphs>
  <TotalTime>13</TotalTime>
  <ScaleCrop>false</ScaleCrop>
  <LinksUpToDate>false</LinksUpToDate>
  <CharactersWithSpaces>2683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2022-08-05T07:51:52Z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523D72AE39F04BF88D6DB9748B1EFF88</vt:lpwstr>
  </property>
</Properties>
</file>