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五大连池市团结镇大架山01号采石场</w:t>
      </w:r>
    </w:p>
    <w:p>
      <w:pPr>
        <w:autoSpaceDE w:val="0"/>
        <w:autoSpaceDN w:val="0"/>
        <w:adjustRightInd w:val="0"/>
        <w:spacing w:line="480" w:lineRule="auto"/>
        <w:jc w:val="center"/>
        <w:rPr>
          <w:rFonts w:hint="eastAsia" w:ascii="宋体" w:hAnsi="宋体" w:eastAsia="宋体"/>
          <w:b/>
          <w:color w:val="auto"/>
          <w:szCs w:val="21"/>
          <w:lang w:eastAsia="zh-CN"/>
        </w:rPr>
      </w:pPr>
      <w:r>
        <w:rPr>
          <w:rFonts w:hint="eastAsia" w:ascii="宋体" w:hAnsi="宋体"/>
          <w:b/>
          <w:color w:val="auto"/>
          <w:sz w:val="44"/>
          <w:szCs w:val="44"/>
          <w:lang w:val="en-US" w:eastAsia="zh-CN"/>
        </w:rPr>
        <w:t>矿山地质环境保护与土地复垦方案编制项目</w:t>
      </w: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FYZB-2022-0724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五大连池市交投新型建材科技开发有限公司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56585290"/>
      <w:bookmarkStart w:id="3" w:name="_Toc60537380"/>
      <w:bookmarkStart w:id="4" w:name="_Toc201565762"/>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6"/>
      <w:bookmarkStart w:id="10" w:name="OLE_LINK4"/>
      <w:bookmarkStart w:id="11" w:name="OLE_LINK1"/>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五大连池市交投新型建材科技开发有限公司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五大连池市团结镇大架山01号采石场矿山地质环境保护与土地复垦方案编制项目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FYZB-2022-0724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五大连池市团结镇大架山01号采石场矿山地质环境保护与土地复垦方案编制项目</w:t>
      </w:r>
    </w:p>
    <w:p>
      <w:pPr>
        <w:pStyle w:val="16"/>
        <w:widowControl/>
        <w:spacing w:before="0" w:beforeAutospacing="0" w:after="0" w:afterAutospacing="0" w:line="360" w:lineRule="auto"/>
        <w:ind w:firstLine="480" w:firstLineChars="200"/>
        <w:rPr>
          <w:rFonts w:hint="eastAsia" w:ascii="宋体" w:hAnsi="宋体"/>
          <w:color w:val="auto"/>
          <w:sz w:val="24"/>
        </w:rPr>
      </w:pPr>
      <w:r>
        <w:rPr>
          <w:rFonts w:hint="eastAsia" w:ascii="宋体" w:hAnsi="宋体"/>
          <w:color w:val="auto"/>
          <w:sz w:val="24"/>
        </w:rPr>
        <w:t>1.3项目内容：</w:t>
      </w:r>
    </w:p>
    <w:p>
      <w:pPr>
        <w:pStyle w:val="16"/>
        <w:widowControl/>
        <w:spacing w:before="0" w:beforeAutospacing="0" w:after="0" w:afterAutospacing="0" w:line="36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eastAsia="zh-CN"/>
        </w:rPr>
        <w:t>五大连池团结镇大架山01号采石场矿山地质环境保护与土地复垦方案编制项目，</w:t>
      </w:r>
      <w:r>
        <w:rPr>
          <w:rFonts w:hint="eastAsia" w:ascii="宋体" w:hAnsi="宋体" w:eastAsia="宋体" w:cs="宋体"/>
          <w:color w:val="auto"/>
          <w:sz w:val="24"/>
          <w:lang w:val="en-US" w:eastAsia="zh-CN"/>
        </w:rPr>
        <w:t>建设地点位于黑龙江省五大连池市。编制工作包括环境地质综合测绘、编制报告、资料收集、报告评审、报告印刷等。</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eastAsia="宋体" w:cs="宋体"/>
          <w:color w:val="auto"/>
          <w:sz w:val="24"/>
        </w:rPr>
        <w:t>1.4付款方式</w:t>
      </w:r>
      <w:r>
        <w:rPr>
          <w:rFonts w:hint="eastAsia" w:ascii="宋体" w:hAnsi="宋体" w:eastAsia="宋体" w:cs="宋体"/>
          <w:color w:val="auto"/>
          <w:sz w:val="24"/>
          <w:lang w:eastAsia="zh-CN"/>
        </w:rPr>
        <w:t>：方案成果文本合格交付采购人后付款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合同签订后30个工作日内。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color w:val="auto"/>
          <w:sz w:val="24"/>
          <w:lang w:val="en-US" w:eastAsia="zh-CN"/>
        </w:rPr>
        <w:t>五大连池市团结镇大架山01号采石场</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w:t>
      </w:r>
      <w:r>
        <w:rPr>
          <w:rFonts w:hint="eastAsia"/>
          <w:color w:val="auto"/>
          <w:sz w:val="24"/>
          <w:lang w:val="en-US" w:eastAsia="zh-CN"/>
        </w:rPr>
        <w:t>执行行业标准</w:t>
      </w:r>
      <w:r>
        <w:rPr>
          <w:rFonts w:hint="eastAsia" w:cs="宋体"/>
          <w:color w:val="auto"/>
          <w:highlight w:val="none"/>
          <w:lang w:val="en-US"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3.1采购预算金额为133900.00元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w:t>
      </w:r>
      <w:r>
        <w:rPr>
          <w:rFonts w:hint="eastAsia" w:ascii="宋体" w:hAnsi="宋体"/>
          <w:color w:val="auto"/>
          <w:sz w:val="24"/>
          <w:lang w:val="en-US"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07月25</w:t>
      </w:r>
      <w:bookmarkStart w:id="26" w:name="_GoBack"/>
      <w:bookmarkEnd w:id="26"/>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07月28</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6.2.1保证金金额：小写：2600.00元；大写：贰仟陆佰元整。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2022年07月29日10时00分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133900.00元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2022年07月28日10时00分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人：五大连池市交投新型建材科技开发有限公司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址：五大连池市迎宾路129号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13836927556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36D6D"/>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D803E5"/>
    <w:rsid w:val="0205250F"/>
    <w:rsid w:val="0222370F"/>
    <w:rsid w:val="02433859"/>
    <w:rsid w:val="024A0A7B"/>
    <w:rsid w:val="02CB2ECE"/>
    <w:rsid w:val="03910237"/>
    <w:rsid w:val="03AE58DF"/>
    <w:rsid w:val="04655ECF"/>
    <w:rsid w:val="05A93BCF"/>
    <w:rsid w:val="05CE5594"/>
    <w:rsid w:val="060222F5"/>
    <w:rsid w:val="06275190"/>
    <w:rsid w:val="06792092"/>
    <w:rsid w:val="06A145E6"/>
    <w:rsid w:val="071B6B13"/>
    <w:rsid w:val="07A820C7"/>
    <w:rsid w:val="07CA1802"/>
    <w:rsid w:val="07DC064A"/>
    <w:rsid w:val="08597BF8"/>
    <w:rsid w:val="08ED19E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2F4565"/>
    <w:rsid w:val="13572391"/>
    <w:rsid w:val="13701263"/>
    <w:rsid w:val="13944281"/>
    <w:rsid w:val="13AA11FD"/>
    <w:rsid w:val="13B441D7"/>
    <w:rsid w:val="13E5363B"/>
    <w:rsid w:val="140B5AF7"/>
    <w:rsid w:val="140D509F"/>
    <w:rsid w:val="14207B19"/>
    <w:rsid w:val="14754EDA"/>
    <w:rsid w:val="14AA20B4"/>
    <w:rsid w:val="150D2076"/>
    <w:rsid w:val="15672EC7"/>
    <w:rsid w:val="157F52EF"/>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7B2840"/>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5B06802"/>
    <w:rsid w:val="267172D1"/>
    <w:rsid w:val="271B0BF0"/>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4119DE"/>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140EB7"/>
    <w:rsid w:val="3F7F12B0"/>
    <w:rsid w:val="3F8F5FC0"/>
    <w:rsid w:val="3FDF6058"/>
    <w:rsid w:val="407B2222"/>
    <w:rsid w:val="40955117"/>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BF350E0"/>
    <w:rsid w:val="4C4D06F4"/>
    <w:rsid w:val="4C583BC9"/>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980974"/>
    <w:rsid w:val="55D15919"/>
    <w:rsid w:val="56086208"/>
    <w:rsid w:val="56C50E9B"/>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8C5E22"/>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3C1C2F"/>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AAF497B"/>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664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2190</Words>
  <Characters>2591</Characters>
  <Lines>91</Lines>
  <Paragraphs>25</Paragraphs>
  <TotalTime>6</TotalTime>
  <ScaleCrop>false</ScaleCrop>
  <LinksUpToDate>false</LinksUpToDate>
  <CharactersWithSpaces>2668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2022-07-25T00:54:20Z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