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autoSpaceDE w:val="0"/>
        <w:autoSpaceDN w:val="0"/>
        <w:adjustRightInd w:val="0"/>
        <w:spacing w:line="480" w:lineRule="auto"/>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黑龙江省交投高速公路运营管理有限公司</w:t>
      </w:r>
    </w:p>
    <w:p>
      <w:pPr>
        <w:autoSpaceDE w:val="0"/>
        <w:autoSpaceDN w:val="0"/>
        <w:adjustRightInd w:val="0"/>
        <w:spacing w:line="480" w:lineRule="auto"/>
        <w:jc w:val="center"/>
        <w:rPr>
          <w:rFonts w:hint="eastAsia" w:ascii="宋体" w:hAnsi="宋体"/>
          <w:b/>
          <w:color w:val="auto"/>
          <w:sz w:val="84"/>
          <w:szCs w:val="84"/>
        </w:rPr>
      </w:pPr>
      <w:r>
        <w:rPr>
          <w:rFonts w:hint="eastAsia" w:ascii="宋体" w:hAnsi="宋体"/>
          <w:b/>
          <w:color w:val="auto"/>
          <w:sz w:val="44"/>
          <w:szCs w:val="44"/>
          <w:lang w:val="en-US" w:eastAsia="zh-CN"/>
        </w:rPr>
        <w:t>哈尔滨南养护分公司材料采购项目</w:t>
      </w: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FYZB-2022-0738</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b/>
          <w:color w:val="auto"/>
          <w:sz w:val="32"/>
          <w:szCs w:val="32"/>
          <w:lang w:eastAsia="zh-CN"/>
        </w:rPr>
      </w:pPr>
      <w:r>
        <w:rPr>
          <w:rFonts w:hint="eastAsia" w:ascii="宋体" w:hAnsi="宋体"/>
          <w:b/>
          <w:color w:val="auto"/>
          <w:sz w:val="32"/>
          <w:szCs w:val="32"/>
        </w:rPr>
        <w:t>采购人：</w:t>
      </w:r>
      <w:r>
        <w:rPr>
          <w:rFonts w:hint="eastAsia" w:ascii="宋体" w:hAnsi="宋体"/>
          <w:b/>
          <w:color w:val="auto"/>
          <w:sz w:val="32"/>
          <w:szCs w:val="32"/>
          <w:lang w:eastAsia="zh-CN"/>
        </w:rPr>
        <w:t>黑龙江省交投高速公路运营管理有限公司</w:t>
      </w:r>
    </w:p>
    <w:p>
      <w:pPr>
        <w:snapToGrid w:val="0"/>
        <w:spacing w:before="120" w:beforeLines="50" w:line="480" w:lineRule="auto"/>
        <w:jc w:val="center"/>
        <w:rPr>
          <w:rFonts w:hint="eastAsia" w:ascii="宋体" w:hAnsi="宋体" w:eastAsia="宋体"/>
          <w:b/>
          <w:color w:val="auto"/>
          <w:sz w:val="32"/>
          <w:szCs w:val="32"/>
          <w:lang w:eastAsia="zh-CN"/>
        </w:rPr>
      </w:pPr>
      <w:r>
        <w:rPr>
          <w:rFonts w:hint="eastAsia" w:ascii="宋体" w:hAnsi="宋体"/>
          <w:b/>
          <w:color w:val="auto"/>
          <w:sz w:val="32"/>
          <w:szCs w:val="32"/>
          <w:lang w:eastAsia="zh-CN"/>
        </w:rPr>
        <w:t>哈尔滨南养护分公司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二</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七</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6</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6</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6</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145806782"/>
      <w:bookmarkStart w:id="2" w:name="_Toc60537380"/>
      <w:bookmarkStart w:id="3" w:name="_Toc201565762"/>
      <w:bookmarkStart w:id="4" w:name="_Toc156585290"/>
      <w:bookmarkStart w:id="5" w:name="_Toc211570245"/>
      <w:bookmarkStart w:id="6" w:name="_Toc185037690"/>
    </w:p>
    <w:p>
      <w:pPr>
        <w:pStyle w:val="3"/>
        <w:rPr>
          <w:rFonts w:ascii="黑体"/>
          <w:color w:val="auto"/>
          <w:szCs w:val="32"/>
        </w:rPr>
      </w:pPr>
      <w:bookmarkStart w:id="7" w:name="_Toc7346"/>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4"/>
      <w:bookmarkStart w:id="9" w:name="OLE_LINK1"/>
      <w:bookmarkStart w:id="10" w:name="OLE_LINK3"/>
      <w:bookmarkStart w:id="11" w:name="OLE_LINK6"/>
      <w:bookmarkStart w:id="12" w:name="OLE_LINK5"/>
      <w:r>
        <w:rPr>
          <w:rFonts w:hint="eastAsia" w:ascii="宋体" w:hAnsi="宋体" w:eastAsia="宋体" w:cs="宋体"/>
          <w:color w:val="auto"/>
          <w:sz w:val="24"/>
          <w:szCs w:val="24"/>
        </w:rPr>
        <w:t>我公司接受</w:t>
      </w:r>
      <w:r>
        <w:rPr>
          <w:rFonts w:hint="eastAsia" w:cs="宋体"/>
          <w:color w:val="auto"/>
          <w:sz w:val="24"/>
          <w:szCs w:val="24"/>
          <w:lang w:eastAsia="zh-CN"/>
        </w:rPr>
        <w:t>黑龙江省交投高速公路运营管理有限公司哈尔滨南养护分公司</w:t>
      </w:r>
      <w:r>
        <w:rPr>
          <w:rFonts w:hint="eastAsia" w:ascii="宋体" w:hAnsi="宋体" w:eastAsia="宋体" w:cs="宋体"/>
          <w:color w:val="auto"/>
          <w:sz w:val="24"/>
          <w:szCs w:val="24"/>
        </w:rPr>
        <w:t>（以下称“采购人”）的委托，对</w:t>
      </w:r>
      <w:r>
        <w:rPr>
          <w:rFonts w:hint="eastAsia"/>
          <w:color w:val="auto"/>
          <w:sz w:val="24"/>
          <w:lang w:val="en-US" w:eastAsia="zh-CN"/>
        </w:rPr>
        <w:t>黑龙江省交投高速公路运营管理有限公司哈尔滨南养护分公司材料采购项目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FYZB-2022-0738</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color w:val="auto"/>
          <w:sz w:val="24"/>
          <w:lang w:val="en-US" w:eastAsia="zh-CN"/>
        </w:rPr>
        <w:t>黑龙江省交投高速公路运营管理有限公司哈尔滨南养护分公司材料采购项目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color w:val="auto"/>
          <w:sz w:val="24"/>
          <w:lang w:val="en-US" w:eastAsia="zh-CN"/>
        </w:rPr>
        <w:t>材料采购，</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w:t>
      </w:r>
      <w:r>
        <w:rPr>
          <w:rFonts w:hint="eastAsia" w:cs="宋体"/>
          <w:color w:val="auto"/>
          <w:lang w:val="en-US" w:eastAsia="zh-CN"/>
        </w:rPr>
        <w:t>采购人收到全部货物及增值税专用发票后7个工作日付款。</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1.5交货期限：</w:t>
      </w:r>
      <w:r>
        <w:rPr>
          <w:rFonts w:hint="eastAsia" w:cs="宋体"/>
          <w:color w:val="auto"/>
          <w:lang w:val="en-US" w:eastAsia="zh-CN"/>
        </w:rPr>
        <w:t>根据采购人要求供货。</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ascii="宋体" w:hAnsi="宋体" w:cs="宋体"/>
          <w:color w:val="auto"/>
          <w:lang w:eastAsia="zh-CN"/>
        </w:rPr>
        <w:t>交货</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交货。</w:t>
      </w:r>
    </w:p>
    <w:p>
      <w:pPr>
        <w:pStyle w:val="16"/>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1.7质 保 期：一年、非人为损坏免费换新。</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3.1采购预算金额为200000.00元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含税、货到现场的报价</w:t>
      </w:r>
      <w:r>
        <w:rPr>
          <w:rFonts w:hint="eastAsia" w:ascii="宋体" w:hAnsi="宋体"/>
          <w:color w:val="auto"/>
          <w:sz w:val="24"/>
        </w:rPr>
        <w:t>，开具增值税专用发票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firstLine="480" w:firstLineChars="200"/>
        <w:jc w:val="left"/>
        <w:rPr>
          <w:rFonts w:hint="eastAsia" w:ascii="宋体" w:hAnsi="宋体"/>
          <w:color w:val="auto"/>
          <w:sz w:val="24"/>
        </w:rPr>
      </w:pPr>
      <w:r>
        <w:rPr>
          <w:rFonts w:hint="eastAsia" w:ascii="宋体" w:hAnsi="宋体"/>
          <w:color w:val="auto"/>
          <w:sz w:val="24"/>
        </w:rPr>
        <w:t>5.1凡有意参加的意向供应商，请登录“塔比星产业互联网平台”（网址： https://www.tabe.cn/）按要求进行实名会员注册及选择项目报名、下载采购文件；</w:t>
      </w:r>
    </w:p>
    <w:p>
      <w:pPr>
        <w:snapToGrid w:val="0"/>
        <w:ind w:firstLine="480" w:firstLineChars="200"/>
        <w:jc w:val="left"/>
        <w:rPr>
          <w:rFonts w:hint="eastAsia" w:ascii="宋体" w:hAnsi="宋体"/>
          <w:color w:val="auto"/>
          <w:sz w:val="24"/>
          <w:lang w:val="en-US" w:eastAsia="zh-CN"/>
        </w:rPr>
      </w:pPr>
      <w:r>
        <w:rPr>
          <w:rFonts w:hint="eastAsia" w:ascii="宋体" w:hAnsi="宋体"/>
          <w:color w:val="auto"/>
          <w:sz w:val="24"/>
        </w:rPr>
        <w:t>5.2采购文件费用：500元，</w:t>
      </w:r>
      <w:r>
        <w:rPr>
          <w:rFonts w:hint="eastAsia" w:ascii="宋体" w:hAnsi="宋体"/>
          <w:color w:val="auto"/>
          <w:sz w:val="24"/>
          <w:lang w:val="en-US" w:eastAsia="zh-CN"/>
        </w:rPr>
        <w:t>由于供应商自身原因导致的资格审查不通过或未中标，采购文件费不予退还。</w:t>
      </w:r>
    </w:p>
    <w:p>
      <w:pPr>
        <w:snapToGrid w:val="0"/>
        <w:ind w:firstLine="480" w:firstLineChars="200"/>
        <w:jc w:val="left"/>
        <w:rPr>
          <w:rFonts w:hint="eastAsia" w:ascii="宋体" w:hAnsi="宋体"/>
          <w:color w:val="auto"/>
          <w:sz w:val="24"/>
        </w:rPr>
      </w:pPr>
      <w:r>
        <w:rPr>
          <w:rFonts w:hint="eastAsia" w:ascii="宋体" w:hAnsi="宋体"/>
          <w:color w:val="auto"/>
          <w:sz w:val="24"/>
        </w:rPr>
        <w:t>5.3凡有意参加本项目的意向供应商须在202</w:t>
      </w:r>
      <w:r>
        <w:rPr>
          <w:rFonts w:hint="eastAsia" w:ascii="宋体" w:hAnsi="宋体"/>
          <w:color w:val="auto"/>
          <w:sz w:val="24"/>
          <w:lang w:val="en-US" w:eastAsia="zh-CN"/>
        </w:rPr>
        <w:t>2</w:t>
      </w:r>
      <w:r>
        <w:rPr>
          <w:rFonts w:hint="eastAsia" w:ascii="宋体" w:hAnsi="宋体"/>
          <w:color w:val="auto"/>
          <w:sz w:val="24"/>
        </w:rPr>
        <w:t>年</w:t>
      </w:r>
      <w:r>
        <w:rPr>
          <w:rFonts w:hint="eastAsia" w:ascii="宋体" w:hAnsi="宋体"/>
          <w:color w:val="auto"/>
          <w:sz w:val="24"/>
          <w:lang w:val="en-US" w:eastAsia="zh-CN"/>
        </w:rPr>
        <w:t>07月1</w:t>
      </w:r>
      <w:bookmarkStart w:id="26" w:name="_GoBack"/>
      <w:bookmarkEnd w:id="26"/>
      <w:r>
        <w:rPr>
          <w:rFonts w:hint="eastAsia" w:ascii="宋体" w:hAnsi="宋体"/>
          <w:color w:val="auto"/>
          <w:sz w:val="24"/>
          <w:lang w:val="en-US" w:eastAsia="zh-CN"/>
        </w:rPr>
        <w:t>5</w:t>
      </w:r>
      <w:r>
        <w:rPr>
          <w:rFonts w:hint="eastAsia" w:ascii="宋体" w:hAnsi="宋体"/>
          <w:color w:val="auto"/>
          <w:sz w:val="24"/>
        </w:rPr>
        <w:t>日至202</w:t>
      </w:r>
      <w:r>
        <w:rPr>
          <w:rFonts w:hint="eastAsia" w:ascii="宋体" w:hAnsi="宋体"/>
          <w:color w:val="auto"/>
          <w:sz w:val="24"/>
          <w:lang w:val="en-US" w:eastAsia="zh-CN"/>
        </w:rPr>
        <w:t>2</w:t>
      </w:r>
      <w:r>
        <w:rPr>
          <w:rFonts w:hint="eastAsia" w:ascii="宋体" w:hAnsi="宋体"/>
          <w:color w:val="auto"/>
          <w:sz w:val="24"/>
        </w:rPr>
        <w:t>年</w:t>
      </w:r>
      <w:r>
        <w:rPr>
          <w:rFonts w:hint="eastAsia" w:ascii="宋体" w:hAnsi="宋体"/>
          <w:color w:val="auto"/>
          <w:sz w:val="24"/>
          <w:lang w:val="en-US" w:eastAsia="zh-CN"/>
        </w:rPr>
        <w:t>07月20</w:t>
      </w:r>
      <w:r>
        <w:rPr>
          <w:rFonts w:hint="eastAsia" w:ascii="宋体" w:hAnsi="宋体"/>
          <w:color w:val="auto"/>
          <w:sz w:val="24"/>
        </w:rPr>
        <w:t>日10时00分（法定节假日除外），以汇款形式将采购文件费用汇入代理公司银行账户。</w:t>
      </w:r>
    </w:p>
    <w:p>
      <w:pPr>
        <w:snapToGrid w:val="0"/>
        <w:ind w:firstLine="480" w:firstLineChars="200"/>
        <w:jc w:val="left"/>
        <w:rPr>
          <w:rFonts w:hint="eastAsia" w:ascii="宋体" w:hAnsi="宋体"/>
          <w:color w:val="auto"/>
          <w:sz w:val="24"/>
        </w:rPr>
      </w:pPr>
      <w:r>
        <w:rPr>
          <w:rFonts w:hint="eastAsia" w:ascii="宋体" w:hAnsi="宋体"/>
          <w:color w:val="auto"/>
          <w:sz w:val="24"/>
        </w:rPr>
        <w:t>账户名：黑龙江丰亿招投标有限公司</w:t>
      </w:r>
    </w:p>
    <w:p>
      <w:pPr>
        <w:snapToGrid w:val="0"/>
        <w:ind w:firstLine="480" w:firstLineChars="200"/>
        <w:jc w:val="left"/>
        <w:rPr>
          <w:rFonts w:hint="eastAsia" w:ascii="宋体" w:hAnsi="宋体"/>
          <w:color w:val="auto"/>
          <w:sz w:val="24"/>
        </w:rPr>
      </w:pPr>
      <w:r>
        <w:rPr>
          <w:rFonts w:hint="eastAsia" w:ascii="宋体" w:hAnsi="宋体"/>
          <w:color w:val="auto"/>
          <w:sz w:val="24"/>
        </w:rPr>
        <w:t>账  号：08055101040007296</w:t>
      </w:r>
    </w:p>
    <w:p>
      <w:pPr>
        <w:snapToGrid w:val="0"/>
        <w:ind w:firstLine="480" w:firstLineChars="200"/>
        <w:jc w:val="left"/>
        <w:rPr>
          <w:rFonts w:hint="eastAsia" w:ascii="宋体" w:hAnsi="宋体"/>
          <w:color w:val="auto"/>
          <w:sz w:val="24"/>
        </w:rPr>
      </w:pPr>
      <w:bookmarkStart w:id="18" w:name="_Toc10623"/>
      <w:r>
        <w:rPr>
          <w:rFonts w:hint="eastAsia" w:ascii="宋体" w:hAnsi="宋体"/>
          <w:color w:val="auto"/>
          <w:sz w:val="24"/>
        </w:rPr>
        <w:t>开户行：中国农业银行股份有限公司哈尔滨道</w:t>
      </w:r>
      <w:r>
        <w:rPr>
          <w:rFonts w:hint="eastAsia" w:ascii="宋体" w:hAnsi="宋体"/>
          <w:color w:val="auto"/>
          <w:sz w:val="24"/>
          <w:lang w:val="en-US" w:eastAsia="zh-CN"/>
        </w:rPr>
        <w:t>里</w:t>
      </w:r>
      <w:r>
        <w:rPr>
          <w:rFonts w:hint="eastAsia" w:ascii="宋体" w:hAnsi="宋体"/>
          <w:color w:val="auto"/>
          <w:sz w:val="24"/>
        </w:rPr>
        <w:t>支行</w:t>
      </w:r>
    </w:p>
    <w:p>
      <w:pPr>
        <w:snapToGrid w:val="0"/>
        <w:ind w:firstLine="480" w:firstLineChars="200"/>
        <w:jc w:val="left"/>
        <w:rPr>
          <w:rFonts w:hint="eastAsia" w:ascii="宋体" w:hAnsi="宋体"/>
          <w:color w:val="auto"/>
          <w:sz w:val="24"/>
        </w:rPr>
      </w:pPr>
      <w:r>
        <w:rPr>
          <w:rFonts w:hint="eastAsia" w:ascii="宋体" w:hAnsi="宋体"/>
          <w:color w:val="auto"/>
          <w:sz w:val="24"/>
        </w:rPr>
        <w:t>行  号：103261004021</w:t>
      </w:r>
    </w:p>
    <w:p>
      <w:pPr>
        <w:pStyle w:val="4"/>
        <w:numPr>
          <w:ilvl w:val="0"/>
          <w:numId w:val="0"/>
        </w:numPr>
        <w:rPr>
          <w:rFonts w:hint="eastAsia"/>
          <w:color w:val="auto"/>
          <w:lang w:val="en-US" w:eastAsia="zh-CN"/>
        </w:rPr>
      </w:pPr>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6.2.1保证金金额：小写：4000.00元；大写：肆仟元整。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6.2.2保证金递交截止时间：</w:t>
      </w:r>
      <w:r>
        <w:rPr>
          <w:rFonts w:hint="eastAsia" w:ascii="宋体" w:hAnsi="宋体" w:cs="Times New Roman"/>
          <w:color w:val="auto"/>
          <w:kern w:val="2"/>
          <w:sz w:val="24"/>
          <w:szCs w:val="24"/>
          <w:highlight w:val="none"/>
          <w:lang w:val="en-US" w:eastAsia="zh-CN" w:bidi="ar-SA"/>
        </w:rPr>
        <w:t>2022年07月21日10时00分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6.2.3保证金递交信息（意向供应商保证金递交须由企业基本户转出）</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 xml:space="preserve">账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号：08055101040007296</w:t>
      </w:r>
    </w:p>
    <w:p>
      <w:pPr>
        <w:snapToGrid w:val="0"/>
        <w:ind w:firstLine="480" w:firstLineChars="200"/>
        <w:jc w:val="left"/>
        <w:rPr>
          <w:rFonts w:hint="eastAsia" w:ascii="宋体" w:hAnsi="宋体"/>
          <w:color w:val="auto"/>
          <w:sz w:val="24"/>
        </w:rPr>
      </w:pPr>
      <w:r>
        <w:rPr>
          <w:rFonts w:hint="eastAsia" w:ascii="宋体" w:hAnsi="宋体"/>
          <w:color w:val="auto"/>
          <w:sz w:val="24"/>
        </w:rPr>
        <w:t>开户行：中国农业银行股份有限公司哈尔滨道</w:t>
      </w:r>
      <w:r>
        <w:rPr>
          <w:rFonts w:hint="eastAsia" w:ascii="宋体" w:hAnsi="宋体"/>
          <w:color w:val="auto"/>
          <w:sz w:val="24"/>
          <w:lang w:val="en-US" w:eastAsia="zh-CN"/>
        </w:rPr>
        <w:t>里</w:t>
      </w:r>
      <w:r>
        <w:rPr>
          <w:rFonts w:hint="eastAsia" w:ascii="宋体" w:hAnsi="宋体"/>
          <w:color w:val="auto"/>
          <w:sz w:val="24"/>
        </w:rPr>
        <w:t>支行</w:t>
      </w:r>
    </w:p>
    <w:p>
      <w:pPr>
        <w:snapToGrid w:val="0"/>
        <w:ind w:firstLine="480" w:firstLineChars="200"/>
        <w:jc w:val="left"/>
        <w:rPr>
          <w:rFonts w:hint="eastAsia" w:ascii="宋体" w:hAnsi="宋体"/>
          <w:color w:val="auto"/>
          <w:sz w:val="24"/>
        </w:rPr>
      </w:pPr>
      <w:r>
        <w:rPr>
          <w:rFonts w:hint="eastAsia" w:ascii="宋体" w:hAnsi="宋体"/>
          <w:color w:val="auto"/>
          <w:sz w:val="24"/>
        </w:rPr>
        <w:t>行  号：103261004021</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6.3.1保函手续费：供应商如选择保函形式，需缴纳保函手续费150元整。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hint="eastAsia" w:ascii="宋体" w:hAnsi="宋体"/>
          <w:b/>
          <w:bCs/>
          <w:color w:val="auto"/>
          <w:sz w:val="24"/>
          <w:lang w:val="en-US" w:eastAsia="zh-CN"/>
        </w:rPr>
      </w:pPr>
      <w:r>
        <w:rPr>
          <w:rFonts w:hint="eastAsia" w:ascii="宋体" w:hAnsi="宋体"/>
          <w:b w:val="0"/>
          <w:bCs w:val="0"/>
          <w:color w:val="auto"/>
          <w:sz w:val="24"/>
          <w:lang w:val="en-US" w:eastAsia="zh-CN"/>
        </w:rPr>
        <w:t>7.2供应商报价:本项目采购预算为200000.00元，供应商报价为清单内各项单价之和，结算金额以实际发生为准；</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、采购文件费银行汇款回执单电子版扫描件</w:t>
      </w:r>
      <w:r>
        <w:rPr>
          <w:rFonts w:hint="eastAsia" w:ascii="宋体" w:hAnsi="宋体"/>
          <w:color w:val="auto"/>
          <w:sz w:val="24"/>
        </w:rPr>
        <w:t>。</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2022年07月20日10时00分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2</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07月21</w:t>
      </w:r>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Toc418502404"/>
      <w:bookmarkStart w:id="25" w:name="_Hlk530683232"/>
      <w:r>
        <w:rPr>
          <w:rFonts w:hint="eastAsia" w:ascii="宋体" w:hAnsi="宋体" w:cs="Times New Roman"/>
          <w:color w:val="auto"/>
          <w:kern w:val="2"/>
          <w:sz w:val="24"/>
          <w:szCs w:val="24"/>
          <w:highlight w:val="none"/>
          <w:lang w:val="en-US" w:eastAsia="zh-CN" w:bidi="ar-SA"/>
        </w:rPr>
        <w:t>采 购 人：黑龙江省交投高速公路运营管理有限公司哈尔滨南养护分公司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址：哈尔滨市香坊区哈平路199号</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人：唐宇</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18945071616</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人：袁海涛</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Q2ZmM2MDA5YTM3NjZiZGVmMGZiYmIyYTM2MDMwOWUifQ=="/>
  </w:docVars>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1BA54FE"/>
    <w:rsid w:val="0205250F"/>
    <w:rsid w:val="02433859"/>
    <w:rsid w:val="024A0A7B"/>
    <w:rsid w:val="02B02F85"/>
    <w:rsid w:val="02CB2ECE"/>
    <w:rsid w:val="03910237"/>
    <w:rsid w:val="03AE58DF"/>
    <w:rsid w:val="03C22DC4"/>
    <w:rsid w:val="04534B13"/>
    <w:rsid w:val="04655ECF"/>
    <w:rsid w:val="05A93BCF"/>
    <w:rsid w:val="05CE5594"/>
    <w:rsid w:val="060222F5"/>
    <w:rsid w:val="06275190"/>
    <w:rsid w:val="06A145E6"/>
    <w:rsid w:val="071B6B13"/>
    <w:rsid w:val="07DC064A"/>
    <w:rsid w:val="08597BF8"/>
    <w:rsid w:val="08F074C2"/>
    <w:rsid w:val="090B06D7"/>
    <w:rsid w:val="097E7EB6"/>
    <w:rsid w:val="09BE0CFF"/>
    <w:rsid w:val="09F21011"/>
    <w:rsid w:val="0A036413"/>
    <w:rsid w:val="0A151A38"/>
    <w:rsid w:val="0AC67AB0"/>
    <w:rsid w:val="0AD003D4"/>
    <w:rsid w:val="0ADC42E1"/>
    <w:rsid w:val="0AFB6E95"/>
    <w:rsid w:val="0AFC0FE9"/>
    <w:rsid w:val="0B0F6BA0"/>
    <w:rsid w:val="0B890D00"/>
    <w:rsid w:val="0CB22F9F"/>
    <w:rsid w:val="0D04699D"/>
    <w:rsid w:val="0D6E2F7E"/>
    <w:rsid w:val="0DB12F8E"/>
    <w:rsid w:val="0DDD3A9A"/>
    <w:rsid w:val="0DEE47C5"/>
    <w:rsid w:val="0EAF2BB4"/>
    <w:rsid w:val="0ED452BB"/>
    <w:rsid w:val="0F31425F"/>
    <w:rsid w:val="0F6415E1"/>
    <w:rsid w:val="10EA45B9"/>
    <w:rsid w:val="11346698"/>
    <w:rsid w:val="121E4F8B"/>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50D2076"/>
    <w:rsid w:val="15672EC7"/>
    <w:rsid w:val="15E32CD0"/>
    <w:rsid w:val="16107245"/>
    <w:rsid w:val="17163D0C"/>
    <w:rsid w:val="1749347D"/>
    <w:rsid w:val="17E3228D"/>
    <w:rsid w:val="17F768BC"/>
    <w:rsid w:val="18AE6C98"/>
    <w:rsid w:val="18AF149D"/>
    <w:rsid w:val="18D10B1B"/>
    <w:rsid w:val="18F61A87"/>
    <w:rsid w:val="19030CCB"/>
    <w:rsid w:val="195053A8"/>
    <w:rsid w:val="19B8216B"/>
    <w:rsid w:val="19C2265A"/>
    <w:rsid w:val="19F41B4A"/>
    <w:rsid w:val="1A7B63FB"/>
    <w:rsid w:val="1A875609"/>
    <w:rsid w:val="1B18672D"/>
    <w:rsid w:val="1B29317A"/>
    <w:rsid w:val="1B4A548A"/>
    <w:rsid w:val="1BBC0929"/>
    <w:rsid w:val="1BF83DE5"/>
    <w:rsid w:val="1C8E6019"/>
    <w:rsid w:val="1CD85BAB"/>
    <w:rsid w:val="1CF97F0F"/>
    <w:rsid w:val="1D4330A6"/>
    <w:rsid w:val="1D4463A1"/>
    <w:rsid w:val="1D4B3CD8"/>
    <w:rsid w:val="1D61279C"/>
    <w:rsid w:val="1D741B82"/>
    <w:rsid w:val="1D993B93"/>
    <w:rsid w:val="1DB66595"/>
    <w:rsid w:val="1DCF77D1"/>
    <w:rsid w:val="1E593CBF"/>
    <w:rsid w:val="1E607EF6"/>
    <w:rsid w:val="1E643DF4"/>
    <w:rsid w:val="1F0C44A9"/>
    <w:rsid w:val="1F2567E1"/>
    <w:rsid w:val="20057CEF"/>
    <w:rsid w:val="20465AA4"/>
    <w:rsid w:val="22196FCD"/>
    <w:rsid w:val="224C670A"/>
    <w:rsid w:val="22850F34"/>
    <w:rsid w:val="22CD3694"/>
    <w:rsid w:val="23187766"/>
    <w:rsid w:val="23216B2A"/>
    <w:rsid w:val="23B23E2D"/>
    <w:rsid w:val="23B67546"/>
    <w:rsid w:val="23C04B00"/>
    <w:rsid w:val="247B02CD"/>
    <w:rsid w:val="24BB21C6"/>
    <w:rsid w:val="2528127E"/>
    <w:rsid w:val="25651C69"/>
    <w:rsid w:val="267172D1"/>
    <w:rsid w:val="26AC1B24"/>
    <w:rsid w:val="271B665A"/>
    <w:rsid w:val="275C2A3E"/>
    <w:rsid w:val="27F929AE"/>
    <w:rsid w:val="284F18F0"/>
    <w:rsid w:val="287B40C5"/>
    <w:rsid w:val="28CC3ACD"/>
    <w:rsid w:val="2982771F"/>
    <w:rsid w:val="29A33591"/>
    <w:rsid w:val="29B251D3"/>
    <w:rsid w:val="2AFB0DE3"/>
    <w:rsid w:val="2B453B10"/>
    <w:rsid w:val="2B647349"/>
    <w:rsid w:val="2B7F4F49"/>
    <w:rsid w:val="2B931485"/>
    <w:rsid w:val="2BA36912"/>
    <w:rsid w:val="2BC01C5C"/>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2CA1104"/>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A2018FF"/>
    <w:rsid w:val="3A3E4334"/>
    <w:rsid w:val="3A97095D"/>
    <w:rsid w:val="3AD13566"/>
    <w:rsid w:val="3B666A69"/>
    <w:rsid w:val="3B90088D"/>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54D639A"/>
    <w:rsid w:val="458C13D6"/>
    <w:rsid w:val="45CA132C"/>
    <w:rsid w:val="45FC6832"/>
    <w:rsid w:val="46147080"/>
    <w:rsid w:val="46156373"/>
    <w:rsid w:val="46940254"/>
    <w:rsid w:val="46A726A9"/>
    <w:rsid w:val="47204D06"/>
    <w:rsid w:val="47A20B3B"/>
    <w:rsid w:val="47C54249"/>
    <w:rsid w:val="48990C74"/>
    <w:rsid w:val="48B27864"/>
    <w:rsid w:val="49343E9B"/>
    <w:rsid w:val="498B558E"/>
    <w:rsid w:val="4A2567B6"/>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AF1DD9"/>
    <w:rsid w:val="51C55C86"/>
    <w:rsid w:val="525C772A"/>
    <w:rsid w:val="52BD50FE"/>
    <w:rsid w:val="530A04E8"/>
    <w:rsid w:val="531C70AD"/>
    <w:rsid w:val="53377FA9"/>
    <w:rsid w:val="535C7796"/>
    <w:rsid w:val="53CA641C"/>
    <w:rsid w:val="5417608F"/>
    <w:rsid w:val="541F0E41"/>
    <w:rsid w:val="54501E1B"/>
    <w:rsid w:val="54B97243"/>
    <w:rsid w:val="55407066"/>
    <w:rsid w:val="556F065B"/>
    <w:rsid w:val="55AA2F12"/>
    <w:rsid w:val="55D15919"/>
    <w:rsid w:val="56086208"/>
    <w:rsid w:val="56E70084"/>
    <w:rsid w:val="579637F7"/>
    <w:rsid w:val="57B112DC"/>
    <w:rsid w:val="57B72076"/>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BB2B98"/>
    <w:rsid w:val="662E73F9"/>
    <w:rsid w:val="66735E32"/>
    <w:rsid w:val="6707752A"/>
    <w:rsid w:val="6756103B"/>
    <w:rsid w:val="67C12A80"/>
    <w:rsid w:val="67D72CA3"/>
    <w:rsid w:val="67F70238"/>
    <w:rsid w:val="68B0117B"/>
    <w:rsid w:val="68DC07EE"/>
    <w:rsid w:val="68E870D7"/>
    <w:rsid w:val="69912086"/>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2FC7AD6"/>
    <w:rsid w:val="73247F6F"/>
    <w:rsid w:val="73436CEC"/>
    <w:rsid w:val="734B481E"/>
    <w:rsid w:val="73537459"/>
    <w:rsid w:val="735915C3"/>
    <w:rsid w:val="73BC68FE"/>
    <w:rsid w:val="7471623A"/>
    <w:rsid w:val="752306DE"/>
    <w:rsid w:val="75356974"/>
    <w:rsid w:val="75363DD7"/>
    <w:rsid w:val="757F2F3A"/>
    <w:rsid w:val="7588504E"/>
    <w:rsid w:val="758D4034"/>
    <w:rsid w:val="75AF1959"/>
    <w:rsid w:val="75E85046"/>
    <w:rsid w:val="76324BEB"/>
    <w:rsid w:val="76655639"/>
    <w:rsid w:val="77527419"/>
    <w:rsid w:val="77FC29B1"/>
    <w:rsid w:val="78081F92"/>
    <w:rsid w:val="7821076F"/>
    <w:rsid w:val="786D0F9E"/>
    <w:rsid w:val="788A260A"/>
    <w:rsid w:val="7906253C"/>
    <w:rsid w:val="796E04E0"/>
    <w:rsid w:val="7A0C7971"/>
    <w:rsid w:val="7A362CBE"/>
    <w:rsid w:val="7A3B6807"/>
    <w:rsid w:val="7A3E2E1D"/>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 w:val="7FBE45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6</Pages>
  <Words>2276</Words>
  <Characters>2675</Characters>
  <Lines>91</Lines>
  <Paragraphs>25</Paragraphs>
  <TotalTime>3</TotalTime>
  <ScaleCrop>false</ScaleCrop>
  <LinksUpToDate>false</LinksUpToDate>
  <CharactersWithSpaces>2743</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AN</cp:lastModifiedBy>
  <dcterms:modified xsi:type="dcterms:W3CDTF">2022-07-15T01:40:04Z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5C8AF69064AD44CBAA4A7E785D0A393D</vt:lpwstr>
  </property>
</Properties>
</file>