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牡丹江养护分公司东京城工区房屋改造工程</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FYZB-2022-0637</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185037690"/>
      <w:bookmarkStart w:id="3" w:name="_Toc211570245"/>
      <w:bookmarkStart w:id="4" w:name="_Toc156585290"/>
      <w:bookmarkStart w:id="5" w:name="_Toc201565762"/>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3"/>
      <w:bookmarkStart w:id="10" w:name="OLE_LINK1"/>
      <w:bookmarkStart w:id="11" w:name="OLE_LINK6"/>
      <w:bookmarkStart w:id="12" w:name="OLE_LINK5"/>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黑龙江省交投高速公路运营管理有限公司牡丹江养护分公司东京城工区房屋改造工程</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FYZB-2022-0637</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黑龙江省交投高速公路运营管理有限公司牡丹江养护分公司东京城工区房屋改造工程</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东京城工区房屋改造工程，</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ascii="宋体" w:hAnsi="宋体"/>
          <w:color w:val="auto"/>
          <w:sz w:val="24"/>
          <w:lang w:val="en-US" w:eastAsia="zh-CN"/>
        </w:rPr>
        <w:t>施工</w:t>
      </w:r>
      <w:r>
        <w:rPr>
          <w:rFonts w:hint="eastAsia" w:ascii="宋体" w:hAnsi="宋体" w:cs="宋体"/>
          <w:color w:val="auto"/>
          <w:lang w:val="en-US" w:eastAsia="zh-CN"/>
        </w:rPr>
        <w:t>期限：</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olor w:val="auto"/>
          <w:sz w:val="24"/>
          <w:lang w:val="en-US" w:eastAsia="zh-CN"/>
        </w:rPr>
        <w:t>施工</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3.1采购预算金额为35000.00元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含税、含运费及</w:t>
      </w:r>
      <w:bookmarkStart w:id="26" w:name="_GoBack"/>
      <w:bookmarkEnd w:id="26"/>
      <w:r>
        <w:rPr>
          <w:rFonts w:hint="eastAsia" w:ascii="宋体" w:hAnsi="宋体"/>
          <w:color w:val="auto"/>
          <w:sz w:val="24"/>
          <w:lang w:val="en-US" w:eastAsia="zh-CN"/>
        </w:rPr>
        <w:t>施工的报价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firstLine="480" w:firstLineChars="200"/>
        <w:jc w:val="left"/>
        <w:rPr>
          <w:rFonts w:hint="eastAsia" w:ascii="宋体" w:hAnsi="宋体"/>
          <w:color w:val="auto"/>
          <w:sz w:val="24"/>
        </w:rPr>
      </w:pPr>
      <w:bookmarkStart w:id="18" w:name="_Toc10623"/>
      <w:r>
        <w:rPr>
          <w:rFonts w:hint="eastAsia" w:ascii="宋体" w:hAnsi="宋体"/>
          <w:color w:val="auto"/>
          <w:sz w:val="24"/>
        </w:rPr>
        <w:t>5.1凡有意参加的意向供应商，请登录“塔比星产业互联网平台”（网址： https://www.tabe.cn/）按要求进行实名会员注册及选择项目报名、下载采购文件；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06</w:t>
      </w:r>
      <w:r>
        <w:rPr>
          <w:rFonts w:hint="eastAsia" w:ascii="宋体" w:hAnsi="宋体"/>
          <w:color w:val="auto"/>
          <w:sz w:val="24"/>
        </w:rPr>
        <w:t>月</w:t>
      </w:r>
      <w:r>
        <w:rPr>
          <w:rFonts w:hint="eastAsia" w:ascii="宋体" w:hAnsi="宋体"/>
          <w:color w:val="auto"/>
          <w:sz w:val="24"/>
          <w:lang w:val="en-US" w:eastAsia="zh-CN"/>
        </w:rPr>
        <w:t>23</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06</w:t>
      </w:r>
      <w:r>
        <w:rPr>
          <w:rFonts w:hint="eastAsia" w:ascii="宋体" w:hAnsi="宋体"/>
          <w:color w:val="auto"/>
          <w:sz w:val="24"/>
        </w:rPr>
        <w:t>月</w:t>
      </w:r>
      <w:r>
        <w:rPr>
          <w:rFonts w:hint="eastAsia" w:ascii="宋体" w:hAnsi="宋体"/>
          <w:color w:val="auto"/>
          <w:sz w:val="24"/>
          <w:lang w:val="en-US" w:eastAsia="zh-CN"/>
        </w:rPr>
        <w:t>28</w:t>
      </w:r>
      <w:r>
        <w:rPr>
          <w:rFonts w:hint="eastAsia" w:ascii="宋体" w:hAnsi="宋体"/>
          <w:color w:val="auto"/>
          <w:sz w:val="24"/>
        </w:rPr>
        <w:t>日10时00分（法定节假日除外），以汇款形式将采购文件费用汇入代理公司银行账户。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账户名：黑龙江丰亿招投标有限公司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账  号：08055101040007296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开户行：中国农业银行股份有限公司哈尔滨道</w:t>
      </w:r>
      <w:r>
        <w:rPr>
          <w:rFonts w:hint="eastAsia" w:ascii="宋体" w:hAnsi="宋体"/>
          <w:color w:val="auto"/>
          <w:sz w:val="24"/>
          <w:lang w:val="en-US" w:eastAsia="zh-CN"/>
        </w:rPr>
        <w:t>里</w:t>
      </w:r>
      <w:r>
        <w:rPr>
          <w:rFonts w:hint="eastAsia" w:ascii="宋体" w:hAnsi="宋体"/>
          <w:color w:val="auto"/>
          <w:sz w:val="24"/>
        </w:rPr>
        <w:t>支行</w:t>
      </w:r>
    </w:p>
    <w:p>
      <w:pPr>
        <w:snapToGrid w:val="0"/>
        <w:ind w:firstLine="480" w:firstLineChars="200"/>
        <w:jc w:val="left"/>
        <w:rPr>
          <w:rFonts w:hint="eastAsia" w:ascii="宋体" w:hAnsi="宋体"/>
          <w:color w:val="auto"/>
          <w:sz w:val="24"/>
        </w:rPr>
      </w:pPr>
      <w:r>
        <w:rPr>
          <w:rFonts w:hint="eastAsia" w:ascii="宋体" w:hAnsi="宋体"/>
          <w:color w:val="auto"/>
          <w:sz w:val="24"/>
        </w:rPr>
        <w:t>行  号：103261004021</w:t>
      </w:r>
    </w:p>
    <w:p>
      <w:pPr>
        <w:pStyle w:val="4"/>
        <w:numPr>
          <w:ilvl w:val="0"/>
          <w:numId w:val="0"/>
        </w:numPr>
        <w:rPr>
          <w:rFonts w:hint="eastAsia" w:ascii="宋体" w:hAnsi="宋体" w:cs="Times New Roman"/>
          <w:color w:val="auto"/>
          <w:sz w:val="24"/>
          <w:szCs w:val="24"/>
          <w:lang w:val="en-US" w:eastAsia="zh-CN"/>
        </w:rPr>
      </w:pPr>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35000.00元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、采购文件费银行汇款回执单电子版扫描件</w:t>
      </w:r>
      <w:r>
        <w:rPr>
          <w:rFonts w:hint="eastAsia" w:ascii="宋体" w:hAnsi="宋体"/>
          <w:color w:val="auto"/>
          <w:sz w:val="24"/>
        </w:rPr>
        <w:t>。</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2022年06月28日10时00分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29</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址：黑龙江省牡丹江市爱民区西地明街661号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人：赵泽龙</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4"/>
      <w:bookmarkEnd w:id="25"/>
      <w:r>
        <w:rPr>
          <w:rFonts w:hint="eastAsia" w:ascii="宋体" w:hAnsi="宋体" w:cs="Times New Roman"/>
          <w:color w:val="auto"/>
          <w:kern w:val="2"/>
          <w:sz w:val="24"/>
          <w:szCs w:val="24"/>
          <w:highlight w:val="none"/>
          <w:lang w:val="en-US" w:eastAsia="zh-CN" w:bidi="ar-SA"/>
        </w:rPr>
        <w:t>18645111130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开户行：中国农业银行股份有限公司哈尔滨道</w:t>
      </w:r>
      <w:r>
        <w:rPr>
          <w:rFonts w:hint="eastAsia" w:ascii="宋体" w:hAnsi="宋体"/>
          <w:color w:val="auto"/>
          <w:sz w:val="24"/>
          <w:lang w:val="en-US" w:eastAsia="zh-CN"/>
        </w:rPr>
        <w:t>里</w:t>
      </w:r>
      <w:r>
        <w:rPr>
          <w:rFonts w:hint="eastAsia" w:ascii="宋体" w:hAnsi="宋体"/>
          <w:color w:val="auto"/>
          <w:sz w:val="24"/>
        </w:rPr>
        <w:t>支行</w:t>
      </w:r>
    </w:p>
    <w:p>
      <w:pPr>
        <w:snapToGrid w:val="0"/>
        <w:ind w:firstLine="480" w:firstLineChars="200"/>
        <w:jc w:val="left"/>
        <w:rPr>
          <w:rFonts w:hint="eastAsia" w:ascii="宋体" w:hAnsi="宋体"/>
          <w:color w:val="auto"/>
          <w:sz w:val="24"/>
        </w:rPr>
      </w:pPr>
      <w:r>
        <w:rPr>
          <w:rFonts w:hint="eastAsia" w:ascii="宋体" w:hAnsi="宋体"/>
          <w:color w:val="auto"/>
          <w:sz w:val="24"/>
        </w:rPr>
        <w:t>行  号：103261004021</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yOTQ5ZmRjNGVhZDNhOTk1NDNlOTBlMDk2NzkwNDc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CE545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5F0501E"/>
    <w:rsid w:val="060222F5"/>
    <w:rsid w:val="06275190"/>
    <w:rsid w:val="06A145E6"/>
    <w:rsid w:val="071B6B13"/>
    <w:rsid w:val="07DC064A"/>
    <w:rsid w:val="08597BF8"/>
    <w:rsid w:val="090B06D7"/>
    <w:rsid w:val="097E7EB6"/>
    <w:rsid w:val="09BE0CFF"/>
    <w:rsid w:val="09F21011"/>
    <w:rsid w:val="0A036413"/>
    <w:rsid w:val="0A151A38"/>
    <w:rsid w:val="0ABA4613"/>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1572F8"/>
    <w:rsid w:val="11346698"/>
    <w:rsid w:val="121E4F8B"/>
    <w:rsid w:val="12621615"/>
    <w:rsid w:val="12831CFB"/>
    <w:rsid w:val="12A40493"/>
    <w:rsid w:val="12BB1FC1"/>
    <w:rsid w:val="12D40CE1"/>
    <w:rsid w:val="1309743E"/>
    <w:rsid w:val="13572391"/>
    <w:rsid w:val="135A7529"/>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7F00B0"/>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BF79A7"/>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D7E32C6"/>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935DD8"/>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A56D1B"/>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8D373C"/>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1948</Words>
  <Characters>2288</Characters>
  <Lines>91</Lines>
  <Paragraphs>25</Paragraphs>
  <TotalTime>2</TotalTime>
  <ScaleCrop>false</ScaleCrop>
  <LinksUpToDate>false</LinksUpToDate>
  <CharactersWithSpaces>2350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゛小葵吖：</cp:lastModifiedBy>
  <dcterms:modified xsi:type="dcterms:W3CDTF">2022-06-22T06:57:27Z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5C8AF69064AD44CBAA4A7E785D0A393D</vt:lpwstr>
  </property>
</Properties>
</file>