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spacing w:line="360" w:lineRule="auto"/>
        <w:rPr>
          <w:b/>
          <w:color w:val="auto"/>
          <w:sz w:val="44"/>
          <w:szCs w:val="44"/>
        </w:rPr>
      </w:pPr>
    </w:p>
    <w:p>
      <w:pPr>
        <w:pStyle w:val="2"/>
        <w:spacing w:line="360" w:lineRule="auto"/>
        <w:rPr>
          <w:color w:val="auto"/>
          <w:sz w:val="21"/>
          <w:szCs w:val="21"/>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黑龙江省交投高速公路运营有限公司</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北安养护分公司交通安全设施采购项目</w:t>
      </w: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FYZB-2022-0315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60537380"/>
      <w:bookmarkStart w:id="3" w:name="_Toc145806782"/>
      <w:bookmarkStart w:id="4" w:name="_Toc211570245"/>
      <w:bookmarkStart w:id="5" w:name="_Toc1565852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3"/>
      <w:bookmarkStart w:id="11" w:name="OLE_LINK1"/>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黑龙江省交投高速公路运营有限公司北安养护分公司交通安全设施采购项目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FYZB-2022-0315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黑龙江省交投高速公路运营有限公司北安养护分公司交通安全设施采购项目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防撞桶、轮廓桩、轮廓标、警示锥采购，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3.1采购预算金额为210000.00元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olor w:val="auto"/>
          <w:sz w:val="24"/>
        </w:rPr>
        <w:t>月</w:t>
      </w:r>
      <w:r>
        <w:rPr>
          <w:rFonts w:hint="eastAsia" w:ascii="宋体" w:hAnsi="宋体"/>
          <w:color w:val="auto"/>
          <w:sz w:val="24"/>
          <w:lang w:val="en-US" w:eastAsia="zh-CN"/>
        </w:rPr>
        <w:t>28</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olor w:val="auto"/>
          <w:sz w:val="24"/>
        </w:rPr>
        <w:t>月</w:t>
      </w:r>
      <w:r>
        <w:rPr>
          <w:rFonts w:hint="eastAsia" w:ascii="宋体" w:hAnsi="宋体"/>
          <w:color w:val="auto"/>
          <w:sz w:val="24"/>
          <w:lang w:val="en-US" w:eastAsia="zh-CN"/>
        </w:rPr>
        <w:t>31</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中国农业银行股份有限公司哈尔滨</w:t>
      </w:r>
      <w:r>
        <w:rPr>
          <w:rFonts w:hint="eastAsia" w:ascii="宋体" w:hAnsi="宋体" w:cs="Times New Roman"/>
          <w:color w:val="auto"/>
          <w:sz w:val="24"/>
          <w:szCs w:val="24"/>
          <w:lang w:val="en-US" w:eastAsia="zh-CN"/>
        </w:rPr>
        <w:t>市</w:t>
      </w:r>
      <w:r>
        <w:rPr>
          <w:rFonts w:hint="eastAsia" w:ascii="宋体" w:hAnsi="宋体" w:cs="Times New Roman"/>
          <w:color w:val="auto"/>
          <w:sz w:val="24"/>
          <w:szCs w:val="24"/>
          <w:lang w:eastAsia="zh-CN"/>
        </w:rPr>
        <w:t>道里</w:t>
      </w:r>
      <w:r>
        <w:rPr>
          <w:rFonts w:hint="eastAsia" w:ascii="宋体" w:hAnsi="宋体" w:eastAsia="宋体" w:cs="Times New Roman"/>
          <w:color w:val="auto"/>
          <w:sz w:val="24"/>
          <w:szCs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6.2.1保证金金额：小写：4200.00元；大写：肆仟贰佰元整。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2022年04月01日10时00分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cs="Times New Roman"/>
          <w:color w:val="auto"/>
          <w:sz w:val="24"/>
          <w:szCs w:val="24"/>
          <w:lang w:eastAsia="zh-CN"/>
        </w:rPr>
        <w:t>道里</w:t>
      </w:r>
      <w:r>
        <w:rPr>
          <w:rFonts w:hint="eastAsia" w:ascii="宋体" w:hAnsi="宋体" w:eastAsia="宋体" w:cs="Times New Roman"/>
          <w:color w:val="auto"/>
          <w:sz w:val="24"/>
          <w:szCs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210000.00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w:t>
      </w:r>
      <w:bookmarkStart w:id="26" w:name="_GoBack"/>
      <w:bookmarkEnd w:id="26"/>
      <w:r>
        <w:rPr>
          <w:rFonts w:hint="eastAsia" w:ascii="宋体" w:hAnsi="宋体"/>
          <w:color w:val="auto"/>
          <w:sz w:val="24"/>
        </w:rPr>
        <w:t>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2022年03月31日10时00分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D350A"/>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605CF5"/>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8BA2401"/>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475CE3"/>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2246</Words>
  <Characters>2646</Characters>
  <Lines>91</Lines>
  <Paragraphs>25</Paragraphs>
  <TotalTime>10</TotalTime>
  <ScaleCrop>false</ScaleCrop>
  <LinksUpToDate>false</LinksUpToDate>
  <CharactersWithSpaces>2722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2022-03-25T04:20:10Z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5C8AF69064AD44CBAA4A7E785D0A393D</vt:lpwstr>
  </property>
</Properties>
</file>