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bookmarkStart w:id="0" w:name="_GoBack"/>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1.1项目编号：FYZB-2021-1120</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1.2项目名称：黑龙江省交投高速公路运营管理有限公司牡丹江养护分公司桥面养护采购项目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1.3项目内容：速干水泥</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numPr>
          <w:ilvl w:val="0"/>
          <w:numId w:val="0"/>
        </w:numPr>
        <w:spacing w:line="360" w:lineRule="auto"/>
        <w:ind w:leftChars="0" w:firstLine="560"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2.1供应商名称：哈尔滨康力鸿商贸有限公司</w:t>
      </w:r>
    </w:p>
    <w:p>
      <w:pPr>
        <w:numPr>
          <w:ilvl w:val="0"/>
          <w:numId w:val="0"/>
        </w:numPr>
        <w:spacing w:line="360" w:lineRule="auto"/>
        <w:ind w:leftChars="0" w:firstLine="560" w:firstLineChars="200"/>
        <w:rPr>
          <w:rFonts w:hint="default" w:asciiTheme="minorEastAsia" w:hAnsiTheme="minorEastAsia" w:eastAsiaTheme="minorEastAsia" w:cstheme="minorEastAsia"/>
          <w:i w:val="0"/>
          <w:color w:val="auto"/>
          <w:kern w:val="0"/>
          <w:sz w:val="28"/>
          <w:szCs w:val="28"/>
          <w:u w:val="none"/>
          <w:lang w:val="en-US" w:eastAsia="zh-CN" w:bidi="ar"/>
        </w:rPr>
      </w:pPr>
      <w:r>
        <w:rPr>
          <w:rFonts w:hint="eastAsia" w:asciiTheme="minorEastAsia" w:hAnsiTheme="minorEastAsia" w:eastAsiaTheme="minorEastAsia" w:cstheme="minorEastAsia"/>
          <w:b w:val="0"/>
          <w:bCs w:val="0"/>
          <w:color w:val="auto"/>
          <w:sz w:val="28"/>
          <w:szCs w:val="28"/>
          <w:lang w:val="en-US" w:eastAsia="zh-CN"/>
        </w:rPr>
        <w:t>2.2中标金额：23,200.00元</w:t>
      </w: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11</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15</w:t>
      </w:r>
      <w:r>
        <w:rPr>
          <w:rFonts w:hint="eastAsia" w:asciiTheme="minorEastAsia" w:hAnsiTheme="minorEastAsia" w:eastAsiaTheme="minorEastAsia" w:cstheme="minorEastAsia"/>
          <w:color w:val="auto"/>
          <w:sz w:val="28"/>
          <w:szCs w:val="28"/>
        </w:rPr>
        <w:t>日</w:t>
      </w:r>
    </w:p>
    <w:bookmarkEnd w:id="0"/>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8B0317E"/>
    <w:rsid w:val="09F20837"/>
    <w:rsid w:val="0A437FEE"/>
    <w:rsid w:val="0A9744E2"/>
    <w:rsid w:val="0B5B61D0"/>
    <w:rsid w:val="0C253563"/>
    <w:rsid w:val="0EFB1A62"/>
    <w:rsid w:val="0F4E0DB8"/>
    <w:rsid w:val="102734BD"/>
    <w:rsid w:val="117F16C0"/>
    <w:rsid w:val="11ED6BFE"/>
    <w:rsid w:val="11F42725"/>
    <w:rsid w:val="12904FC2"/>
    <w:rsid w:val="12EA6C24"/>
    <w:rsid w:val="13530DC7"/>
    <w:rsid w:val="137A63AD"/>
    <w:rsid w:val="1468151B"/>
    <w:rsid w:val="158F7DCB"/>
    <w:rsid w:val="169E29B5"/>
    <w:rsid w:val="18326F7A"/>
    <w:rsid w:val="18734DC8"/>
    <w:rsid w:val="18ED69D8"/>
    <w:rsid w:val="197074A3"/>
    <w:rsid w:val="19EC5E05"/>
    <w:rsid w:val="1B115F00"/>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7E560FE"/>
    <w:rsid w:val="481C7CBA"/>
    <w:rsid w:val="49B8069D"/>
    <w:rsid w:val="49FA5514"/>
    <w:rsid w:val="4BB2206F"/>
    <w:rsid w:val="4CC45A9F"/>
    <w:rsid w:val="4D00361E"/>
    <w:rsid w:val="528271DF"/>
    <w:rsid w:val="52C94D0E"/>
    <w:rsid w:val="54EB0C58"/>
    <w:rsid w:val="5510103C"/>
    <w:rsid w:val="55FF547C"/>
    <w:rsid w:val="563E2B40"/>
    <w:rsid w:val="56A71DBA"/>
    <w:rsid w:val="56E15FA5"/>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A84FFE"/>
    <w:rsid w:val="704F6B31"/>
    <w:rsid w:val="7260240F"/>
    <w:rsid w:val="733B5DD6"/>
    <w:rsid w:val="73D254D3"/>
    <w:rsid w:val="7511698C"/>
    <w:rsid w:val="77844C37"/>
    <w:rsid w:val="79190D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2</TotalTime>
  <ScaleCrop>false</ScaleCrop>
  <LinksUpToDate>false</LinksUpToDate>
  <CharactersWithSpaces>2097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2021-11-12T02:27:35Z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9A9510D1FDDC426893D242C74FED37C7</vt:lpwstr>
  </property>
</Properties>
</file>