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bookmarkStart w:id="26" w:name="_GoBack"/>
    </w:p>
    <w:p>
      <w:pPr>
        <w:pStyle w:val="8"/>
        <w:rPr>
          <w:color w:val="auto"/>
        </w:rPr>
      </w:pPr>
    </w:p>
    <w:p>
      <w:pPr>
        <w:pStyle w:val="16"/>
        <w:keepNext w:val="0"/>
        <w:keepLines w:val="0"/>
        <w:pageBreakBefore w:val="0"/>
        <w:widowControl/>
        <w:kinsoku/>
        <w:wordWrap/>
        <w:overflowPunct/>
        <w:topLinePunct w:val="0"/>
        <w:autoSpaceDE w:val="0"/>
        <w:autoSpaceDN/>
        <w:bidi w:val="0"/>
        <w:adjustRightInd/>
        <w:snapToGrid/>
        <w:spacing w:before="0" w:beforeAutospacing="0" w:after="0" w:afterAutospacing="0" w:line="360" w:lineRule="auto"/>
        <w:ind w:firstLine="0" w:firstLineChars="0"/>
        <w:jc w:val="center"/>
        <w:textAlignment w:val="auto"/>
        <w:rPr>
          <w:rFonts w:hint="eastAsia" w:ascii="宋体" w:hAnsi="宋体" w:eastAsia="宋体" w:cs="Times New Roman"/>
          <w:b/>
          <w:color w:val="auto"/>
          <w:kern w:val="2"/>
          <w:sz w:val="44"/>
          <w:szCs w:val="44"/>
          <w:lang w:val="en-US" w:eastAsia="zh-CN" w:bidi="ar-SA"/>
        </w:rPr>
      </w:pPr>
      <w:r>
        <w:rPr>
          <w:rFonts w:hint="eastAsia" w:ascii="宋体" w:hAnsi="宋体" w:eastAsia="宋体" w:cs="Times New Roman"/>
          <w:b/>
          <w:color w:val="auto"/>
          <w:kern w:val="2"/>
          <w:sz w:val="44"/>
          <w:szCs w:val="44"/>
          <w:lang w:val="en-US" w:eastAsia="zh-CN" w:bidi="ar-SA"/>
        </w:rPr>
        <w:t>黑龙江省交通投资集团有限公司</w:t>
      </w:r>
    </w:p>
    <w:p>
      <w:pPr>
        <w:pStyle w:val="16"/>
        <w:keepNext w:val="0"/>
        <w:keepLines w:val="0"/>
        <w:pageBreakBefore w:val="0"/>
        <w:widowControl/>
        <w:kinsoku/>
        <w:wordWrap/>
        <w:overflowPunct/>
        <w:topLinePunct w:val="0"/>
        <w:autoSpaceDE w:val="0"/>
        <w:autoSpaceDN/>
        <w:bidi w:val="0"/>
        <w:adjustRightInd/>
        <w:snapToGrid/>
        <w:spacing w:before="0" w:beforeAutospacing="0" w:after="0" w:afterAutospacing="0" w:line="360" w:lineRule="auto"/>
        <w:ind w:firstLine="0" w:firstLineChars="0"/>
        <w:jc w:val="center"/>
        <w:textAlignment w:val="auto"/>
        <w:rPr>
          <w:rFonts w:hint="eastAsia" w:cs="Times New Roman"/>
          <w:b/>
          <w:color w:val="auto"/>
          <w:kern w:val="2"/>
          <w:sz w:val="44"/>
          <w:szCs w:val="44"/>
          <w:lang w:val="en-US" w:eastAsia="zh-CN" w:bidi="ar-SA"/>
        </w:rPr>
      </w:pPr>
      <w:r>
        <w:rPr>
          <w:rFonts w:hint="eastAsia" w:ascii="宋体" w:hAnsi="宋体" w:eastAsia="宋体" w:cs="Times New Roman"/>
          <w:b/>
          <w:color w:val="auto"/>
          <w:kern w:val="2"/>
          <w:sz w:val="44"/>
          <w:szCs w:val="44"/>
          <w:lang w:val="en-US" w:eastAsia="zh-CN" w:bidi="ar-SA"/>
        </w:rPr>
        <w:t>鹤大运营分公司2021年原煤、型煤采购项目</w:t>
      </w:r>
      <w:r>
        <w:rPr>
          <w:rFonts w:hint="eastAsia" w:cs="Times New Roman"/>
          <w:b/>
          <w:color w:val="auto"/>
          <w:kern w:val="2"/>
          <w:sz w:val="44"/>
          <w:szCs w:val="44"/>
          <w:lang w:val="en-US" w:eastAsia="zh-CN" w:bidi="ar-SA"/>
        </w:rPr>
        <w:t>（第二包）</w:t>
      </w:r>
    </w:p>
    <w:p>
      <w:pPr>
        <w:pStyle w:val="16"/>
        <w:keepNext w:val="0"/>
        <w:keepLines w:val="0"/>
        <w:pageBreakBefore w:val="0"/>
        <w:widowControl/>
        <w:kinsoku/>
        <w:wordWrap/>
        <w:overflowPunct/>
        <w:topLinePunct w:val="0"/>
        <w:autoSpaceDE w:val="0"/>
        <w:autoSpaceDN/>
        <w:bidi w:val="0"/>
        <w:adjustRightInd/>
        <w:snapToGrid/>
        <w:spacing w:before="0" w:beforeAutospacing="0" w:after="0" w:afterAutospacing="0" w:line="360" w:lineRule="auto"/>
        <w:ind w:firstLine="0" w:firstLineChars="0"/>
        <w:jc w:val="center"/>
        <w:textAlignment w:val="auto"/>
        <w:rPr>
          <w:rFonts w:hint="eastAsia" w:cs="Times New Roman"/>
          <w:b/>
          <w:color w:val="auto"/>
          <w:kern w:val="2"/>
          <w:sz w:val="44"/>
          <w:szCs w:val="44"/>
          <w:lang w:val="en-US" w:eastAsia="zh-CN" w:bidi="ar-SA"/>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FYZB-2021-0966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鹤大运营分公司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8"/>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4"/>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60537380"/>
      <w:bookmarkStart w:id="3" w:name="_Toc211570245"/>
      <w:bookmarkStart w:id="4" w:name="_Toc145806782"/>
      <w:bookmarkStart w:id="5" w:name="_Toc156585290"/>
      <w:bookmarkStart w:id="6" w:name="_Toc185037690"/>
    </w:p>
    <w:p>
      <w:pPr>
        <w:pStyle w:val="4"/>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pageBreakBefore w:val="0"/>
        <w:widowControl/>
        <w:kinsoku/>
        <w:wordWrap/>
        <w:overflowPunct/>
        <w:topLinePunct w:val="0"/>
        <w:autoSpaceDE w:val="0"/>
        <w:autoSpaceDN/>
        <w:bidi w:val="0"/>
        <w:adjustRightInd/>
        <w:snapToGrid/>
        <w:spacing w:before="0" w:beforeAutospacing="0" w:after="0" w:afterAutospacing="0" w:line="360" w:lineRule="auto"/>
        <w:ind w:firstLine="480" w:firstLineChars="200"/>
        <w:jc w:val="both"/>
        <w:textAlignment w:val="auto"/>
        <w:rPr>
          <w:rFonts w:hint="default" w:ascii="Times New Roman" w:hAnsi="Times New Roman" w:cs="Times New Roman"/>
          <w:color w:val="auto"/>
          <w:sz w:val="21"/>
          <w:szCs w:val="21"/>
        </w:rPr>
      </w:pPr>
      <w:bookmarkStart w:id="8" w:name="OLE_LINK4"/>
      <w:bookmarkStart w:id="9" w:name="OLE_LINK3"/>
      <w:bookmarkStart w:id="10" w:name="OLE_LINK6"/>
      <w:bookmarkStart w:id="11" w:name="OLE_LINK1"/>
      <w:bookmarkStart w:id="12" w:name="OLE_LINK5"/>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黑龙江省交通投资集团有限公司鹤大运营分公司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黑龙江省交通投资集团有限公司鹤大运营分公司2021年原煤、型煤采购项目（第</w:t>
      </w:r>
      <w:r>
        <w:rPr>
          <w:rFonts w:hint="eastAsia"/>
          <w:color w:val="auto"/>
          <w:sz w:val="24"/>
          <w:lang w:val="en-US" w:eastAsia="zh-CN"/>
        </w:rPr>
        <w:t>二</w:t>
      </w:r>
      <w:r>
        <w:rPr>
          <w:rFonts w:hint="eastAsia" w:ascii="宋体" w:hAnsi="宋体"/>
          <w:color w:val="auto"/>
          <w:sz w:val="24"/>
          <w:lang w:val="en-US" w:eastAsia="zh-CN"/>
        </w:rPr>
        <w:t>包）</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5"/>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FYZB-2021-0966</w:t>
      </w:r>
    </w:p>
    <w:p>
      <w:pPr>
        <w:pStyle w:val="16"/>
        <w:widowControl/>
        <w:spacing w:before="0" w:beforeAutospacing="0" w:after="0" w:afterAutospacing="0" w:line="360" w:lineRule="auto"/>
        <w:ind w:firstLine="480"/>
        <w:rPr>
          <w:color w:val="auto"/>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黑龙江省交通投资集团有限公司鹤大运营分公司2021年原煤、型煤采购项目（第</w:t>
      </w:r>
      <w:r>
        <w:rPr>
          <w:rFonts w:hint="eastAsia"/>
          <w:color w:val="auto"/>
          <w:sz w:val="24"/>
          <w:lang w:val="en-US" w:eastAsia="zh-CN"/>
        </w:rPr>
        <w:t>二</w:t>
      </w:r>
      <w:r>
        <w:rPr>
          <w:rFonts w:hint="eastAsia" w:ascii="宋体" w:hAnsi="宋体"/>
          <w:color w:val="auto"/>
          <w:sz w:val="24"/>
          <w:lang w:val="en-US" w:eastAsia="zh-CN"/>
        </w:rPr>
        <w:t>包）</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原煤、型煤采购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采购人与供应商双方合同另行约定。</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olor w:val="auto"/>
          <w:sz w:val="24"/>
          <w:lang w:val="en-US" w:eastAsia="zh-CN"/>
        </w:rPr>
        <w:t>黑龙江省交通投资集团有限公司鹤大运营分公司</w:t>
      </w:r>
      <w:r>
        <w:rPr>
          <w:rFonts w:hint="eastAsia" w:ascii="宋体" w:hAnsi="宋体" w:cs="宋体"/>
          <w:color w:val="auto"/>
          <w:highlight w:val="none"/>
          <w:lang w:eastAsia="zh-CN"/>
        </w:rPr>
        <w:t>鹤立站</w:t>
      </w:r>
      <w:r>
        <w:rPr>
          <w:rFonts w:hint="eastAsia" w:cs="宋体"/>
          <w:color w:val="auto"/>
          <w:highlight w:val="none"/>
          <w:lang w:eastAsia="zh-CN"/>
        </w:rPr>
        <w:t>、曙光站、明义站、江口站。</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5"/>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5"/>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3.1采购预算金额为1000020.00元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，意向供应商报价包含税费、包含将采购产品送到采购人指定地点的运输费用及装卸费用</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5"/>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2"/>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5"/>
        <w:rPr>
          <w:color w:val="auto"/>
        </w:rPr>
      </w:pPr>
      <w:bookmarkStart w:id="17" w:name="_Toc17678"/>
      <w:r>
        <w:rPr>
          <w:rFonts w:hint="eastAsia"/>
          <w:color w:val="auto"/>
        </w:rPr>
        <w:t>五、采购文件的获取</w:t>
      </w:r>
      <w:bookmarkEnd w:id="17"/>
    </w:p>
    <w:p>
      <w:pPr>
        <w:snapToGrid w:val="0"/>
        <w:ind w:right="-58" w:firstLine="480" w:firstLineChars="200"/>
        <w:rPr>
          <w:rFonts w:hint="eastAsia" w:ascii="宋体" w:hAnsi="宋体" w:eastAsia="宋体"/>
          <w:color w:val="auto"/>
          <w:sz w:val="24"/>
          <w:lang w:eastAsia="zh-CN"/>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r>
        <w:rPr>
          <w:rFonts w:hint="eastAsia" w:ascii="宋体" w:hAnsi="宋体"/>
          <w:color w:val="auto"/>
          <w:sz w:val="24"/>
          <w:lang w:eastAsia="zh-CN"/>
        </w:rPr>
        <w:t>；</w:t>
      </w:r>
    </w:p>
    <w:p>
      <w:pPr>
        <w:snapToGrid w:val="0"/>
        <w:ind w:right="-58" w:firstLine="480" w:firstLineChars="200"/>
        <w:rPr>
          <w:rFonts w:hint="eastAsia" w:ascii="宋体" w:hAnsi="宋体"/>
          <w:color w:val="auto"/>
          <w:sz w:val="24"/>
          <w:lang w:val="en-US" w:eastAsia="zh-CN"/>
        </w:rPr>
      </w:pPr>
      <w:bookmarkStart w:id="18" w:name="_Toc10623"/>
      <w:r>
        <w:rPr>
          <w:rFonts w:hint="eastAsia" w:ascii="宋体" w:hAnsi="宋体"/>
          <w:color w:val="auto"/>
          <w:sz w:val="24"/>
          <w:lang w:val="en-US" w:eastAsia="zh-CN"/>
        </w:rPr>
        <w:t>5.2采购文件费用：500元，售后不退；</w:t>
      </w:r>
    </w:p>
    <w:p>
      <w:pPr>
        <w:snapToGrid w:val="0"/>
        <w:ind w:right="-58" w:firstLine="480" w:firstLineChars="200"/>
        <w:rPr>
          <w:rFonts w:hint="eastAsia" w:ascii="宋体" w:hAnsi="宋体" w:eastAsia="宋体" w:cs="Times New Roman"/>
          <w:color w:val="auto"/>
          <w:sz w:val="24"/>
          <w:szCs w:val="24"/>
          <w:lang w:val="en-US" w:eastAsia="zh-CN"/>
        </w:rPr>
      </w:pPr>
      <w:r>
        <w:rPr>
          <w:rFonts w:hint="eastAsia" w:ascii="宋体" w:hAnsi="宋体"/>
          <w:color w:val="auto"/>
          <w:sz w:val="24"/>
          <w:lang w:val="en-US" w:eastAsia="zh-CN"/>
        </w:rPr>
        <w:t>5.3凡有意参加本项目的意向供应商须在采购公告规定的报名截止时间之前，以汇款形式将采购文件费用汇入代理公司银行账户。</w:t>
      </w:r>
    </w:p>
    <w:p>
      <w:pPr>
        <w:pStyle w:val="8"/>
        <w:ind w:firstLine="480" w:firstLineChars="200"/>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账户名：黑龙江丰亿招投标有限公司</w:t>
      </w:r>
    </w:p>
    <w:p>
      <w:pPr>
        <w:pStyle w:val="8"/>
        <w:ind w:firstLine="480" w:firstLineChars="200"/>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账  号：08055101040007296</w:t>
      </w:r>
    </w:p>
    <w:p>
      <w:pPr>
        <w:pStyle w:val="8"/>
        <w:ind w:firstLine="480" w:firstLineChars="200"/>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开户行：中国农业银行股份有限公司哈尔滨市动力支行</w:t>
      </w:r>
    </w:p>
    <w:p>
      <w:pPr>
        <w:pStyle w:val="8"/>
        <w:ind w:firstLine="480" w:firstLineChars="200"/>
        <w:rPr>
          <w:rFonts w:hint="eastAsia"/>
          <w:color w:val="auto"/>
          <w:lang w:val="en-US" w:eastAsia="zh-CN"/>
        </w:rPr>
      </w:pPr>
      <w:r>
        <w:rPr>
          <w:rFonts w:hint="eastAsia" w:ascii="宋体" w:hAnsi="宋体" w:eastAsia="宋体" w:cs="Times New Roman"/>
          <w:color w:val="auto"/>
          <w:sz w:val="24"/>
          <w:szCs w:val="24"/>
          <w:lang w:val="en-US" w:eastAsia="zh-CN"/>
        </w:rPr>
        <w:t>行  号：103261005426</w:t>
      </w:r>
    </w:p>
    <w:p>
      <w:pPr>
        <w:pStyle w:val="5"/>
        <w:numPr>
          <w:ilvl w:val="0"/>
          <w:numId w:val="0"/>
        </w:numPr>
        <w:rPr>
          <w:rFonts w:hint="eastAsia"/>
          <w:color w:val="auto"/>
          <w:lang w:val="en-US" w:eastAsia="zh-CN"/>
        </w:rPr>
      </w:pPr>
      <w:r>
        <w:rPr>
          <w:rFonts w:hint="eastAsia"/>
          <w:color w:val="auto"/>
          <w:lang w:val="en-US" w:eastAsia="zh-CN"/>
        </w:rPr>
        <w:t>六、投标保证金</w:t>
      </w:r>
      <w:bookmarkEnd w:id="18"/>
    </w:p>
    <w:p>
      <w:pPr>
        <w:pStyle w:val="8"/>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8"/>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8"/>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6.2.1保证金金额：小写：20000.00元；大写：贰万元整。</w:t>
      </w:r>
    </w:p>
    <w:p>
      <w:pPr>
        <w:pStyle w:val="8"/>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2021年09月27日10时00分</w:t>
      </w:r>
      <w:r>
        <w:rPr>
          <w:rFonts w:hint="eastAsia" w:ascii="宋体" w:hAnsi="宋体" w:cs="Times New Roman"/>
          <w:color w:val="auto"/>
          <w:sz w:val="24"/>
          <w:szCs w:val="24"/>
          <w:lang w:val="en-US" w:eastAsia="zh-CN"/>
        </w:rPr>
        <w:t>。</w:t>
      </w:r>
    </w:p>
    <w:p>
      <w:pPr>
        <w:pStyle w:val="8"/>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8"/>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8"/>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8"/>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8"/>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8"/>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8"/>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6.3.1保函手续费：供应商如选择保函形式，需缴纳保函手续费400元整。</w:t>
      </w:r>
    </w:p>
    <w:p>
      <w:pPr>
        <w:pStyle w:val="8"/>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8"/>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8"/>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8"/>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8"/>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8"/>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5"/>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6"/>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1000020.00元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2021年09月26日10时00分</w:t>
      </w:r>
      <w:r>
        <w:rPr>
          <w:rFonts w:hint="eastAsia" w:ascii="宋体" w:hAnsi="宋体"/>
          <w:color w:val="auto"/>
          <w:sz w:val="24"/>
        </w:rPr>
        <w:t>。</w:t>
      </w:r>
    </w:p>
    <w:p>
      <w:pPr>
        <w:pStyle w:val="8"/>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8"/>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8"/>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5"/>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hint="eastAsia"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widowControl/>
        <w:adjustRightInd w:val="0"/>
        <w:snapToGrid w:val="0"/>
        <w:spacing w:line="336" w:lineRule="auto"/>
        <w:ind w:firstLine="480"/>
        <w:jc w:val="left"/>
        <w:rPr>
          <w:color w:val="auto"/>
        </w:rPr>
      </w:pPr>
      <w:r>
        <w:rPr>
          <w:rFonts w:hint="eastAsia" w:ascii="宋体" w:hAnsi="宋体"/>
          <w:color w:val="auto"/>
          <w:sz w:val="24"/>
          <w:lang w:val="en-US" w:eastAsia="zh-CN"/>
        </w:rPr>
        <w:t>8.2本项目的招标代理服务费按照成交金额的1</w:t>
      </w:r>
      <w:r>
        <w:rPr>
          <w:rFonts w:hint="eastAsia" w:ascii="宋体" w:hAnsi="宋体" w:eastAsia="宋体" w:cs="宋体"/>
          <w:color w:val="auto"/>
          <w:sz w:val="24"/>
          <w:lang w:val="en-US" w:eastAsia="zh-CN"/>
        </w:rPr>
        <w:t>％</w:t>
      </w:r>
      <w:r>
        <w:rPr>
          <w:rFonts w:hint="eastAsia" w:ascii="宋体" w:hAnsi="宋体"/>
          <w:color w:val="auto"/>
          <w:sz w:val="24"/>
          <w:lang w:val="en-US" w:eastAsia="zh-CN"/>
        </w:rPr>
        <w:t>收取，由成交供应商支付。</w:t>
      </w:r>
    </w:p>
    <w:p>
      <w:pPr>
        <w:pStyle w:val="5"/>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2"/>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2"/>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5"/>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5"/>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人：黑龙江省交通投资集团有限公司鹤大运营分公司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址：黑龙江省鸡西市滴道区鹤大高速236公里处</w:t>
      </w:r>
    </w:p>
    <w:bookmarkEnd w:id="1"/>
    <w:bookmarkEnd w:id="2"/>
    <w:bookmarkEnd w:id="3"/>
    <w:bookmarkEnd w:id="4"/>
    <w:bookmarkEnd w:id="5"/>
    <w:bookmarkEnd w:id="6"/>
    <w:bookmarkEnd w:id="24"/>
    <w:bookmarkEnd w:id="25"/>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人：夏先生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话：15214643636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8"/>
        <w:rPr>
          <w:color w:val="auto"/>
        </w:rPr>
      </w:pPr>
    </w:p>
    <w:bookmarkEnd w:id="26"/>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3EF1468"/>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6E2030"/>
    <w:rsid w:val="18AE6C98"/>
    <w:rsid w:val="18AF149D"/>
    <w:rsid w:val="18D10B1B"/>
    <w:rsid w:val="18F61A87"/>
    <w:rsid w:val="19030CCB"/>
    <w:rsid w:val="195053A8"/>
    <w:rsid w:val="19B8216B"/>
    <w:rsid w:val="19F41B4A"/>
    <w:rsid w:val="1A7B63FB"/>
    <w:rsid w:val="1A875609"/>
    <w:rsid w:val="1B29317A"/>
    <w:rsid w:val="1B4A548A"/>
    <w:rsid w:val="1B95585C"/>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295FBA"/>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B7AB4"/>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0E4BFA"/>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AB22AF3"/>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200" w:firstLineChars="200"/>
    </w:pPr>
    <w:rPr>
      <w:color w:val="000000"/>
    </w:rPr>
  </w:style>
  <w:style w:type="paragraph" w:styleId="3">
    <w:name w:val="Body Text Indent"/>
    <w:basedOn w:val="1"/>
    <w:next w:val="2"/>
    <w:qFormat/>
    <w:uiPriority w:val="0"/>
    <w:pPr>
      <w:ind w:firstLine="42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w:basedOn w:val="1"/>
    <w:next w:val="1"/>
    <w:qFormat/>
    <w:uiPriority w:val="1"/>
    <w:rPr>
      <w:szCs w:val="21"/>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miumiu</cp:lastModifiedBy>
  <dcterms:modified xsi:type="dcterms:W3CDTF">2021-09-18T12:10:09Z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